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945"/>
        </w:tabs>
        <w:kinsoku/>
        <w:wordWrap/>
        <w:overflowPunct/>
        <w:topLinePunct w:val="0"/>
        <w:autoSpaceDE/>
        <w:autoSpaceDN/>
        <w:bidi w:val="0"/>
        <w:adjustRightInd/>
        <w:snapToGrid/>
        <w:spacing w:line="594" w:lineRule="exact"/>
        <w:textAlignment w:val="auto"/>
        <w:rPr>
          <w:rFonts w:hint="default" w:ascii="Times New Roman" w:hAnsi="Times New Roman" w:eastAsia="黑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黑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黑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黑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黑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黑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both"/>
        <w:textAlignment w:val="auto"/>
        <w:outlineLvl w:val="9"/>
        <w:rPr>
          <w:rFonts w:hint="default" w:ascii="Times New Roman" w:hAnsi="Times New Roman" w:eastAsia="黑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中塘</w:t>
      </w:r>
      <w:r>
        <w:rPr>
          <w:rFonts w:hint="default" w:ascii="Times New Roman" w:hAnsi="Times New Roman" w:eastAsia="方正仿宋_GBK" w:cs="Times New Roman"/>
          <w:color w:val="auto"/>
          <w:sz w:val="32"/>
          <w:szCs w:val="32"/>
          <w:lang w:eastAsia="zh-CN"/>
        </w:rPr>
        <w:t>府</w:t>
      </w:r>
      <w:r>
        <w:rPr>
          <w:rFonts w:hint="default" w:ascii="Times New Roman" w:hAnsi="Times New Roman" w:eastAsia="方正仿宋_GBK" w:cs="Times New Roman"/>
          <w:color w:val="auto"/>
          <w:sz w:val="32"/>
          <w:szCs w:val="32"/>
        </w:rPr>
        <w:t>发〔</w:t>
      </w:r>
      <w:r>
        <w:rPr>
          <w:rFonts w:hint="default" w:ascii="Times New Roman" w:hAnsi="Times New Roman" w:eastAsia="方正仿宋_GBK" w:cs="Times New Roman"/>
          <w:color w:val="auto"/>
          <w:sz w:val="32"/>
          <w:szCs w:val="32"/>
          <w:lang w:val="en-US" w:eastAsia="zh-CN"/>
        </w:rPr>
        <w:t>2022</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1</w:t>
      </w:r>
      <w:r>
        <w:rPr>
          <w:rFonts w:hint="default" w:ascii="Times New Roman" w:hAnsi="Times New Roman" w:cs="Times New Roman"/>
          <w:color w:val="auto"/>
          <w:sz w:val="32"/>
          <w:szCs w:val="32"/>
          <w:lang w:val="en-US" w:eastAsia="zh-CN"/>
        </w:rPr>
        <w:t>1</w:t>
      </w:r>
      <w:r>
        <w:rPr>
          <w:rFonts w:hint="eastAsia" w:ascii="Times New Roman" w:hAnsi="Times New Roman" w:cs="Times New Roman"/>
          <w:color w:val="auto"/>
          <w:sz w:val="32"/>
          <w:szCs w:val="32"/>
          <w:lang w:val="en-US" w:eastAsia="zh-CN"/>
        </w:rPr>
        <w:t>8</w:t>
      </w:r>
      <w:r>
        <w:rPr>
          <w:rFonts w:hint="default" w:ascii="Times New Roman" w:hAnsi="Times New Roman" w:eastAsia="方正仿宋_GBK" w:cs="Times New Roman"/>
          <w:color w:val="auto"/>
          <w:sz w:val="32"/>
          <w:szCs w:val="32"/>
        </w:rPr>
        <w:t>号</w:t>
      </w:r>
    </w:p>
    <w:p>
      <w:pPr>
        <w:keepNext w:val="0"/>
        <w:keepLines w:val="0"/>
        <w:pageBreakBefore w:val="0"/>
        <w:widowControl w:val="0"/>
        <w:kinsoku/>
        <w:wordWrap/>
        <w:overflowPunct/>
        <w:topLinePunct w:val="0"/>
        <w:autoSpaceDE/>
        <w:autoSpaceDN/>
        <w:bidi w:val="0"/>
        <w:adjustRightInd/>
        <w:snapToGrid/>
        <w:spacing w:line="594" w:lineRule="exact"/>
        <w:ind w:left="0" w:leftChars="0" w:right="0"/>
        <w:jc w:val="center"/>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textAlignment w:val="auto"/>
        <w:rPr>
          <w:rFonts w:hint="default" w:ascii="Times New Roman" w:hAnsi="Times New Roman" w:eastAsia="黑体" w:cs="Times New Roman"/>
          <w:b/>
          <w:color w:val="auto"/>
          <w:sz w:val="32"/>
          <w:szCs w:val="32"/>
        </w:rPr>
      </w:pPr>
    </w:p>
    <w:p>
      <w:pPr>
        <w:keepNext w:val="0"/>
        <w:keepLines w:val="0"/>
        <w:pageBreakBefore w:val="0"/>
        <w:kinsoku/>
        <w:wordWrap/>
        <w:overflowPunct/>
        <w:topLinePunct w:val="0"/>
        <w:bidi w:val="0"/>
        <w:snapToGrid/>
        <w:spacing w:line="594" w:lineRule="exact"/>
        <w:ind w:left="0" w:leftChars="0"/>
        <w:jc w:val="center"/>
        <w:textAlignment w:val="auto"/>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黔江区中塘镇人民政府</w:t>
      </w:r>
    </w:p>
    <w:p>
      <w:pPr>
        <w:keepNext w:val="0"/>
        <w:keepLines w:val="0"/>
        <w:pageBreakBefore w:val="0"/>
        <w:kinsoku/>
        <w:wordWrap/>
        <w:overflowPunct/>
        <w:topLinePunct w:val="0"/>
        <w:bidi w:val="0"/>
        <w:snapToGrid/>
        <w:spacing w:line="594" w:lineRule="exact"/>
        <w:ind w:left="0" w:leftChars="0"/>
        <w:jc w:val="center"/>
        <w:textAlignment w:val="auto"/>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关于组建非洲猪瘟等重大动物疫病分区防控</w:t>
      </w:r>
    </w:p>
    <w:p>
      <w:pPr>
        <w:keepNext w:val="0"/>
        <w:keepLines w:val="0"/>
        <w:pageBreakBefore w:val="0"/>
        <w:kinsoku/>
        <w:wordWrap/>
        <w:overflowPunct/>
        <w:topLinePunct w:val="0"/>
        <w:bidi w:val="0"/>
        <w:snapToGrid/>
        <w:spacing w:line="594" w:lineRule="exact"/>
        <w:ind w:left="0" w:left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color w:val="000000"/>
          <w:sz w:val="44"/>
          <w:szCs w:val="44"/>
        </w:rPr>
        <w:t>工作专班的</w:t>
      </w:r>
      <w:r>
        <w:rPr>
          <w:rFonts w:hint="default" w:ascii="Times New Roman" w:hAnsi="Times New Roman" w:eastAsia="方正小标宋_GBK" w:cs="Times New Roman"/>
          <w:sz w:val="44"/>
          <w:szCs w:val="44"/>
        </w:rPr>
        <w:t>通知</w:t>
      </w:r>
    </w:p>
    <w:p>
      <w:pPr>
        <w:keepNext w:val="0"/>
        <w:keepLines w:val="0"/>
        <w:pageBreakBefore w:val="0"/>
        <w:kinsoku/>
        <w:wordWrap/>
        <w:overflowPunct/>
        <w:topLinePunct w:val="0"/>
        <w:bidi w:val="0"/>
        <w:snapToGrid/>
        <w:spacing w:line="594" w:lineRule="exact"/>
        <w:ind w:left="0" w:leftChars="0" w:firstLine="640" w:firstLineChars="2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bidi w:val="0"/>
        <w:snapToGrid/>
        <w:spacing w:line="594" w:lineRule="exact"/>
        <w:ind w:left="0"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各村（社区），各站、办、所（中心）：</w:t>
      </w:r>
    </w:p>
    <w:p>
      <w:pPr>
        <w:keepNext w:val="0"/>
        <w:keepLines w:val="0"/>
        <w:pageBreakBefore w:val="0"/>
        <w:kinsoku/>
        <w:wordWrap/>
        <w:overflowPunct/>
        <w:topLinePunct w:val="0"/>
        <w:bidi w:val="0"/>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有序推进非洲猪瘟等重大动物疫病分区防控工作，根据区《防治动物重大疫病指挥部办公室关于组建非洲猪瘟等重大动物疫病分区防控工作专班的通知》（黔江动防办发〔2022〕12号）要求，决定组建非洲猪瘟等重大动物疫病分区防控工作专班。现将事项通知如下：</w:t>
      </w:r>
    </w:p>
    <w:p>
      <w:pPr>
        <w:keepNext w:val="0"/>
        <w:keepLines w:val="0"/>
        <w:pageBreakBefore w:val="0"/>
        <w:kinsoku/>
        <w:wordWrap/>
        <w:overflowPunct/>
        <w:topLinePunct w:val="0"/>
        <w:bidi w:val="0"/>
        <w:snapToGrid/>
        <w:spacing w:line="594" w:lineRule="exact"/>
        <w:ind w:left="0" w:leftChars="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一、组建工作专班</w:t>
      </w:r>
    </w:p>
    <w:p>
      <w:pPr>
        <w:keepNext w:val="0"/>
        <w:keepLines w:val="0"/>
        <w:pageBreakBefore w:val="0"/>
        <w:kinsoku/>
        <w:wordWrap/>
        <w:overflowPunct/>
        <w:topLinePunct w:val="0"/>
        <w:bidi w:val="0"/>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组  长</w:t>
      </w:r>
      <w:r>
        <w:rPr>
          <w:rFonts w:hint="default" w:ascii="Times New Roman" w:hAnsi="Times New Roman" w:eastAsia="方正仿宋_GBK" w:cs="Times New Roman"/>
          <w:sz w:val="32"/>
          <w:szCs w:val="32"/>
        </w:rPr>
        <w:t>：邢祖军      镇长</w:t>
      </w:r>
    </w:p>
    <w:p>
      <w:pPr>
        <w:keepNext w:val="0"/>
        <w:keepLines w:val="0"/>
        <w:pageBreakBefore w:val="0"/>
        <w:kinsoku/>
        <w:wordWrap/>
        <w:overflowPunct/>
        <w:topLinePunct w:val="0"/>
        <w:bidi w:val="0"/>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副组长</w:t>
      </w:r>
      <w:r>
        <w:rPr>
          <w:rFonts w:hint="default" w:ascii="Times New Roman" w:hAnsi="Times New Roman" w:eastAsia="方正仿宋_GBK" w:cs="Times New Roman"/>
          <w:sz w:val="32"/>
          <w:szCs w:val="32"/>
        </w:rPr>
        <w:t xml:space="preserve">：孙文君      </w:t>
      </w:r>
      <w:r>
        <w:rPr>
          <w:rFonts w:hint="eastAsia" w:ascii="Times New Roman" w:hAnsi="Times New Roman" w:eastAsia="方正仿宋_GBK" w:cs="Times New Roman"/>
          <w:sz w:val="32"/>
          <w:szCs w:val="32"/>
          <w:lang w:eastAsia="zh-CN"/>
        </w:rPr>
        <w:t>党委</w:t>
      </w:r>
      <w:r>
        <w:rPr>
          <w:rFonts w:hint="default" w:ascii="Times New Roman" w:hAnsi="Times New Roman" w:eastAsia="方正仿宋_GBK" w:cs="Times New Roman"/>
          <w:sz w:val="32"/>
          <w:szCs w:val="32"/>
        </w:rPr>
        <w:t>专职副书记</w:t>
      </w:r>
    </w:p>
    <w:p>
      <w:pPr>
        <w:pStyle w:val="13"/>
        <w:keepNext w:val="0"/>
        <w:keepLines w:val="0"/>
        <w:pageBreakBefore w:val="0"/>
        <w:kinsoku/>
        <w:wordWrap/>
        <w:overflowPunct/>
        <w:topLinePunct w:val="0"/>
        <w:bidi w:val="0"/>
        <w:snapToGrid/>
        <w:spacing w:line="594" w:lineRule="exact"/>
        <w:ind w:left="0" w:leftChars="0" w:firstLine="1920" w:firstLineChars="600"/>
        <w:textAlignment w:val="auto"/>
        <w:rPr>
          <w:rFonts w:hint="default" w:ascii="Times New Roman" w:hAnsi="Times New Roman" w:eastAsia="方正楷体_GBK" w:cs="Times New Roman"/>
          <w:color w:val="auto"/>
          <w:sz w:val="32"/>
          <w:szCs w:val="32"/>
        </w:rPr>
      </w:pPr>
      <w:r>
        <w:rPr>
          <w:rFonts w:hint="eastAsia" w:ascii="方正仿宋_GBK" w:hAnsi="方正仿宋_GBK" w:eastAsia="方正仿宋_GBK" w:cs="方正仿宋_GBK"/>
          <w:color w:val="auto"/>
          <w:sz w:val="32"/>
          <w:szCs w:val="32"/>
        </w:rPr>
        <w:t>周国庆      镇政法委员</w:t>
      </w:r>
    </w:p>
    <w:p>
      <w:pPr>
        <w:pStyle w:val="13"/>
        <w:keepNext w:val="0"/>
        <w:keepLines w:val="0"/>
        <w:pageBreakBefore w:val="0"/>
        <w:kinsoku/>
        <w:wordWrap/>
        <w:overflowPunct/>
        <w:topLinePunct w:val="0"/>
        <w:bidi w:val="0"/>
        <w:snapToGrid/>
        <w:spacing w:line="594" w:lineRule="exact"/>
        <w:ind w:left="0" w:leftChars="0" w:firstLine="640"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成  员：</w:t>
      </w:r>
      <w:r>
        <w:rPr>
          <w:rFonts w:hint="default" w:ascii="方正仿宋_GBK" w:hAnsi="方正仿宋_GBK" w:eastAsia="方正仿宋_GBK" w:cs="方正仿宋_GBK"/>
          <w:color w:val="auto"/>
          <w:sz w:val="32"/>
          <w:szCs w:val="32"/>
        </w:rPr>
        <w:t>温晓波      镇党政办主任</w:t>
      </w:r>
    </w:p>
    <w:p>
      <w:pPr>
        <w:pStyle w:val="13"/>
        <w:keepNext w:val="0"/>
        <w:keepLines w:val="0"/>
        <w:pageBreakBefore w:val="0"/>
        <w:kinsoku/>
        <w:wordWrap/>
        <w:overflowPunct/>
        <w:topLinePunct w:val="0"/>
        <w:bidi w:val="0"/>
        <w:snapToGrid/>
        <w:spacing w:line="594" w:lineRule="exact"/>
        <w:ind w:firstLine="1920" w:firstLineChars="600"/>
        <w:textAlignment w:val="auto"/>
        <w:rPr>
          <w:rFonts w:hint="default" w:ascii="Times New Roman" w:hAnsi="Times New Roman" w:eastAsia="方正楷体_GBK" w:cs="Times New Roman"/>
          <w:color w:val="auto"/>
          <w:sz w:val="32"/>
          <w:szCs w:val="32"/>
        </w:rPr>
      </w:pPr>
      <w:r>
        <w:rPr>
          <w:rFonts w:hint="default" w:ascii="方正仿宋_GBK" w:hAnsi="方正仿宋_GBK" w:eastAsia="方正仿宋_GBK" w:cs="方正仿宋_GBK"/>
          <w:color w:val="auto"/>
          <w:sz w:val="32"/>
          <w:szCs w:val="32"/>
        </w:rPr>
        <w:t>肖献忠      镇财政所所长</w:t>
      </w:r>
    </w:p>
    <w:p>
      <w:pPr>
        <w:keepNext w:val="0"/>
        <w:keepLines w:val="0"/>
        <w:pageBreakBefore w:val="0"/>
        <w:kinsoku/>
        <w:wordWrap/>
        <w:overflowPunct/>
        <w:topLinePunct w:val="0"/>
        <w:bidi w:val="0"/>
        <w:snapToGrid/>
        <w:spacing w:line="594" w:lineRule="exact"/>
        <w:ind w:firstLine="1920" w:firstLineChars="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钟志祥      镇农业服务中心主任</w:t>
      </w:r>
    </w:p>
    <w:p>
      <w:pPr>
        <w:pStyle w:val="13"/>
        <w:keepNext w:val="0"/>
        <w:keepLines w:val="0"/>
        <w:pageBreakBefore w:val="0"/>
        <w:kinsoku/>
        <w:wordWrap/>
        <w:overflowPunct/>
        <w:topLinePunct w:val="0"/>
        <w:bidi w:val="0"/>
        <w:snapToGrid/>
        <w:spacing w:line="594" w:lineRule="exact"/>
        <w:ind w:left="0" w:leftChars="0" w:firstLine="1920" w:firstLineChars="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冉  伟      镇综合执法大队队长</w:t>
      </w:r>
    </w:p>
    <w:p>
      <w:pPr>
        <w:pStyle w:val="13"/>
        <w:keepNext w:val="0"/>
        <w:keepLines w:val="0"/>
        <w:pageBreakBefore w:val="0"/>
        <w:kinsoku/>
        <w:wordWrap/>
        <w:overflowPunct/>
        <w:topLinePunct w:val="0"/>
        <w:bidi w:val="0"/>
        <w:snapToGrid/>
        <w:spacing w:line="594" w:lineRule="exact"/>
        <w:ind w:firstLine="1920" w:firstLineChars="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龙  扬      镇综合执法大队副队长</w:t>
      </w:r>
    </w:p>
    <w:p>
      <w:pPr>
        <w:pStyle w:val="13"/>
        <w:keepNext w:val="0"/>
        <w:keepLines w:val="0"/>
        <w:pageBreakBefore w:val="0"/>
        <w:kinsoku/>
        <w:wordWrap/>
        <w:overflowPunct/>
        <w:topLinePunct w:val="0"/>
        <w:bidi w:val="0"/>
        <w:snapToGrid/>
        <w:spacing w:line="594" w:lineRule="exact"/>
        <w:ind w:firstLine="1920" w:firstLineChars="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李  海      镇应急办主任</w:t>
      </w:r>
    </w:p>
    <w:p>
      <w:pPr>
        <w:pStyle w:val="13"/>
        <w:keepNext w:val="0"/>
        <w:keepLines w:val="0"/>
        <w:pageBreakBefore w:val="0"/>
        <w:kinsoku/>
        <w:wordWrap/>
        <w:overflowPunct/>
        <w:topLinePunct w:val="0"/>
        <w:bidi w:val="0"/>
        <w:snapToGrid/>
        <w:spacing w:line="594" w:lineRule="exact"/>
        <w:ind w:firstLine="1920" w:firstLineChars="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郑劲松      镇派出所所长</w:t>
      </w:r>
    </w:p>
    <w:p>
      <w:pPr>
        <w:keepNext w:val="0"/>
        <w:keepLines w:val="0"/>
        <w:pageBreakBefore w:val="0"/>
        <w:kinsoku/>
        <w:wordWrap/>
        <w:overflowPunct/>
        <w:topLinePunct w:val="0"/>
        <w:bidi w:val="0"/>
        <w:snapToGrid/>
        <w:spacing w:line="594" w:lineRule="exact"/>
        <w:ind w:firstLine="1920" w:firstLineChars="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刘银梅      镇农业服务中心工作人员</w:t>
      </w:r>
    </w:p>
    <w:p>
      <w:pPr>
        <w:keepNext w:val="0"/>
        <w:keepLines w:val="0"/>
        <w:pageBreakBefore w:val="0"/>
        <w:kinsoku/>
        <w:wordWrap/>
        <w:overflowPunct/>
        <w:topLinePunct w:val="0"/>
        <w:bidi w:val="0"/>
        <w:snapToGrid/>
        <w:spacing w:line="594" w:lineRule="exact"/>
        <w:ind w:firstLine="1920" w:firstLineChars="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熊  永      镇农业服务中心工作人员</w:t>
      </w:r>
    </w:p>
    <w:p>
      <w:pPr>
        <w:keepNext w:val="0"/>
        <w:keepLines w:val="0"/>
        <w:pageBreakBefore w:val="0"/>
        <w:kinsoku/>
        <w:wordWrap/>
        <w:overflowPunct/>
        <w:topLinePunct w:val="0"/>
        <w:bidi w:val="0"/>
        <w:snapToGrid/>
        <w:spacing w:line="594" w:lineRule="exact"/>
        <w:ind w:firstLine="1920" w:firstLineChars="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陆  叶      镇农业服务中心工作人员</w:t>
      </w:r>
    </w:p>
    <w:p>
      <w:pPr>
        <w:keepNext w:val="0"/>
        <w:keepLines w:val="0"/>
        <w:pageBreakBefore w:val="0"/>
        <w:kinsoku/>
        <w:wordWrap/>
        <w:overflowPunct/>
        <w:topLinePunct w:val="0"/>
        <w:bidi w:val="0"/>
        <w:snapToGrid/>
        <w:spacing w:line="594" w:lineRule="exact"/>
        <w:ind w:firstLine="1920" w:firstLineChars="6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黄</w:t>
      </w:r>
      <w:r>
        <w:rPr>
          <w:rFonts w:hint="eastAsia" w:ascii="Times New Roman" w:hAnsi="Times New Roman" w:eastAsia="方正仿宋_GBK" w:cs="Times New Roman"/>
          <w:sz w:val="32"/>
          <w:szCs w:val="32"/>
          <w:lang w:eastAsia="zh-CN"/>
        </w:rPr>
        <w:t>智</w:t>
      </w:r>
      <w:r>
        <w:rPr>
          <w:rFonts w:hint="default" w:ascii="Times New Roman" w:hAnsi="Times New Roman" w:eastAsia="方正仿宋_GBK" w:cs="Times New Roman"/>
          <w:sz w:val="32"/>
          <w:szCs w:val="32"/>
        </w:rPr>
        <w:t>勇      中塘社区书记</w:t>
      </w:r>
    </w:p>
    <w:p>
      <w:pPr>
        <w:keepNext w:val="0"/>
        <w:keepLines w:val="0"/>
        <w:pageBreakBefore w:val="0"/>
        <w:kinsoku/>
        <w:wordWrap/>
        <w:overflowPunct/>
        <w:topLinePunct w:val="0"/>
        <w:bidi w:val="0"/>
        <w:snapToGrid/>
        <w:spacing w:line="594" w:lineRule="exact"/>
        <w:ind w:firstLine="1920" w:firstLineChars="6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李建峰      兴泉社区书记</w:t>
      </w:r>
    </w:p>
    <w:p>
      <w:pPr>
        <w:keepNext w:val="0"/>
        <w:keepLines w:val="0"/>
        <w:pageBreakBefore w:val="0"/>
        <w:kinsoku/>
        <w:wordWrap/>
        <w:overflowPunct/>
        <w:topLinePunct w:val="0"/>
        <w:bidi w:val="0"/>
        <w:snapToGrid/>
        <w:spacing w:line="594" w:lineRule="exact"/>
        <w:ind w:firstLine="1920" w:firstLineChars="6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向国永      双石村书记</w:t>
      </w:r>
    </w:p>
    <w:p>
      <w:pPr>
        <w:keepNext w:val="0"/>
        <w:keepLines w:val="0"/>
        <w:pageBreakBefore w:val="0"/>
        <w:kinsoku/>
        <w:wordWrap/>
        <w:overflowPunct/>
        <w:topLinePunct w:val="0"/>
        <w:bidi w:val="0"/>
        <w:snapToGrid/>
        <w:spacing w:line="594" w:lineRule="exact"/>
        <w:ind w:firstLine="1920" w:firstLineChars="6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刘  盛      迎新村书记</w:t>
      </w:r>
    </w:p>
    <w:p>
      <w:pPr>
        <w:keepNext w:val="0"/>
        <w:keepLines w:val="0"/>
        <w:pageBreakBefore w:val="0"/>
        <w:kinsoku/>
        <w:wordWrap/>
        <w:overflowPunct/>
        <w:topLinePunct w:val="0"/>
        <w:bidi w:val="0"/>
        <w:snapToGrid/>
        <w:spacing w:line="594" w:lineRule="exact"/>
        <w:ind w:firstLine="1920" w:firstLineChars="6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刘太洪      胜利村书记</w:t>
      </w:r>
    </w:p>
    <w:p>
      <w:pPr>
        <w:keepNext w:val="0"/>
        <w:keepLines w:val="0"/>
        <w:pageBreakBefore w:val="0"/>
        <w:kinsoku/>
        <w:wordWrap/>
        <w:overflowPunct/>
        <w:topLinePunct w:val="0"/>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工作专班负责贯彻落实重大动物疫病分区防控各项决策部署；落实重大动物疫病防控和保障生猪供应各项政策措施</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建立分区防控工作协调机制，完善区域内非洲猪瘟等重大动物疫病防控专家库，加强部门间联合执法，做好应急协同处置</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协调区域内生猪调运产销对接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定期组织开展技术交流、相关风险评估等工作。</w:t>
      </w:r>
    </w:p>
    <w:p>
      <w:pPr>
        <w:keepNext w:val="0"/>
        <w:keepLines w:val="0"/>
        <w:pageBreakBefore w:val="0"/>
        <w:kinsoku/>
        <w:wordWrap/>
        <w:overflowPunct/>
        <w:topLinePunct w:val="0"/>
        <w:bidi w:val="0"/>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工作专班下设综合办公室和调运监管、屠宰监管、动物疫病防控、产业发展指导等4个专项工作小组。综合办公室设在镇农业服务中心，由钟志祥同志兼任综合办公室主任。</w:t>
      </w:r>
    </w:p>
    <w:p>
      <w:pPr>
        <w:keepNext w:val="0"/>
        <w:keepLines w:val="0"/>
        <w:pageBreakBefore w:val="0"/>
        <w:kinsoku/>
        <w:wordWrap/>
        <w:overflowPunct/>
        <w:topLinePunct w:val="0"/>
        <w:bidi w:val="0"/>
        <w:snapToGrid/>
        <w:spacing w:line="594" w:lineRule="exact"/>
        <w:ind w:left="0" w:leftChars="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二、设立专项工作小组</w:t>
      </w:r>
    </w:p>
    <w:p>
      <w:pPr>
        <w:keepNext w:val="0"/>
        <w:keepLines w:val="0"/>
        <w:pageBreakBefore w:val="0"/>
        <w:kinsoku/>
        <w:wordWrap/>
        <w:overflowPunct/>
        <w:topLinePunct w:val="0"/>
        <w:bidi w:val="0"/>
        <w:snapToGrid/>
        <w:spacing w:line="594" w:lineRule="exact"/>
        <w:ind w:left="0" w:leftChars="0" w:firstLine="640" w:firstLineChars="200"/>
        <w:textAlignment w:val="auto"/>
        <w:rPr>
          <w:rFonts w:hint="default" w:ascii="Times New Roman" w:hAnsi="Times New Roman" w:eastAsia="方正楷体_GBK" w:cs="Times New Roman"/>
          <w:sz w:val="32"/>
          <w:szCs w:val="32"/>
        </w:rPr>
      </w:pPr>
      <w:r>
        <w:rPr>
          <w:rFonts w:hint="eastAsia" w:ascii="Times New Roman" w:hAnsi="Times New Roman" w:eastAsia="方正楷体_GBK" w:cs="Times New Roman"/>
          <w:sz w:val="32"/>
          <w:szCs w:val="32"/>
          <w:lang w:eastAsia="zh-CN"/>
        </w:rPr>
        <w:t>（一）</w:t>
      </w:r>
      <w:r>
        <w:rPr>
          <w:rFonts w:hint="default" w:ascii="Times New Roman" w:hAnsi="Times New Roman" w:eastAsia="方正楷体_GBK" w:cs="Times New Roman"/>
          <w:sz w:val="32"/>
          <w:szCs w:val="32"/>
        </w:rPr>
        <w:t>调运监管组</w:t>
      </w:r>
    </w:p>
    <w:p>
      <w:pPr>
        <w:keepNext w:val="0"/>
        <w:keepLines w:val="0"/>
        <w:pageBreakBefore w:val="0"/>
        <w:kinsoku/>
        <w:wordWrap/>
        <w:overflowPunct/>
        <w:topLinePunct w:val="0"/>
        <w:bidi w:val="0"/>
        <w:snapToGrid/>
        <w:spacing w:line="594" w:lineRule="exact"/>
        <w:ind w:left="0" w:lef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牵头单位：</w:t>
      </w:r>
      <w:r>
        <w:rPr>
          <w:rFonts w:hint="default" w:ascii="Times New Roman" w:hAnsi="Times New Roman" w:eastAsia="方正仿宋_GBK" w:cs="Times New Roman"/>
          <w:sz w:val="32"/>
          <w:szCs w:val="32"/>
        </w:rPr>
        <w:t>镇工作专班</w:t>
      </w:r>
    </w:p>
    <w:p>
      <w:pPr>
        <w:keepNext w:val="0"/>
        <w:keepLines w:val="0"/>
        <w:pageBreakBefore w:val="0"/>
        <w:kinsoku/>
        <w:wordWrap/>
        <w:overflowPunct/>
        <w:topLinePunct w:val="0"/>
        <w:bidi w:val="0"/>
        <w:snapToGrid/>
        <w:spacing w:line="594" w:lineRule="exact"/>
        <w:ind w:left="0" w:lef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责任科室：</w:t>
      </w:r>
      <w:r>
        <w:rPr>
          <w:rFonts w:hint="default" w:ascii="Times New Roman" w:hAnsi="Times New Roman" w:eastAsia="方正仿宋_GBK" w:cs="Times New Roman"/>
          <w:sz w:val="32"/>
          <w:szCs w:val="32"/>
        </w:rPr>
        <w:t>镇农业服务中心</w:t>
      </w:r>
    </w:p>
    <w:p>
      <w:pPr>
        <w:keepNext w:val="0"/>
        <w:keepLines w:val="0"/>
        <w:pageBreakBefore w:val="0"/>
        <w:kinsoku/>
        <w:wordWrap/>
        <w:overflowPunct/>
        <w:topLinePunct w:val="0"/>
        <w:bidi w:val="0"/>
        <w:snapToGrid/>
        <w:spacing w:line="594" w:lineRule="exact"/>
        <w:ind w:left="0" w:lef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配合科室：</w:t>
      </w:r>
      <w:r>
        <w:rPr>
          <w:rFonts w:hint="default" w:ascii="Times New Roman" w:hAnsi="Times New Roman" w:eastAsia="方正仿宋_GBK" w:cs="Times New Roman"/>
          <w:sz w:val="32"/>
          <w:szCs w:val="32"/>
        </w:rPr>
        <w:t>综合行政执法大队、派出所、应急办、各村社区</w:t>
      </w:r>
    </w:p>
    <w:p>
      <w:pPr>
        <w:keepNext w:val="0"/>
        <w:keepLines w:val="0"/>
        <w:pageBreakBefore w:val="0"/>
        <w:kinsoku/>
        <w:wordWrap/>
        <w:overflowPunct/>
        <w:topLinePunct w:val="0"/>
        <w:bidi w:val="0"/>
        <w:snapToGrid/>
        <w:spacing w:line="594" w:lineRule="exact"/>
        <w:ind w:left="0" w:lef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主要职责：</w:t>
      </w:r>
      <w:r>
        <w:rPr>
          <w:rFonts w:hint="default" w:ascii="Times New Roman" w:hAnsi="Times New Roman" w:eastAsia="方正仿宋_GBK" w:cs="Times New Roman"/>
          <w:sz w:val="32"/>
          <w:szCs w:val="32"/>
        </w:rPr>
        <w:t>负责检疫、调运监管、联合执法和应急协同处置、全链条信息化管理、省际间检查站的规范统一及优化调整布局等工作。</w:t>
      </w:r>
    </w:p>
    <w:p>
      <w:pPr>
        <w:keepNext w:val="0"/>
        <w:keepLines w:val="0"/>
        <w:pageBreakBefore w:val="0"/>
        <w:kinsoku/>
        <w:wordWrap/>
        <w:overflowPunct/>
        <w:topLinePunct w:val="0"/>
        <w:bidi w:val="0"/>
        <w:snapToGrid/>
        <w:spacing w:line="594" w:lineRule="exact"/>
        <w:ind w:left="0" w:leftChars="0" w:firstLine="640" w:firstLineChars="200"/>
        <w:textAlignment w:val="auto"/>
        <w:rPr>
          <w:rFonts w:hint="default" w:ascii="Times New Roman" w:hAnsi="Times New Roman" w:eastAsia="方正楷体_GBK" w:cs="Times New Roman"/>
          <w:sz w:val="32"/>
          <w:szCs w:val="32"/>
        </w:rPr>
      </w:pPr>
      <w:r>
        <w:rPr>
          <w:rFonts w:hint="eastAsia" w:ascii="Times New Roman" w:hAnsi="Times New Roman" w:eastAsia="方正楷体_GBK" w:cs="Times New Roman"/>
          <w:sz w:val="32"/>
          <w:szCs w:val="32"/>
          <w:lang w:eastAsia="zh-CN"/>
        </w:rPr>
        <w:t>（二）</w:t>
      </w:r>
      <w:r>
        <w:rPr>
          <w:rFonts w:hint="default" w:ascii="Times New Roman" w:hAnsi="Times New Roman" w:eastAsia="方正楷体_GBK" w:cs="Times New Roman"/>
          <w:sz w:val="32"/>
          <w:szCs w:val="32"/>
        </w:rPr>
        <w:t>屠宰监管组</w:t>
      </w:r>
    </w:p>
    <w:p>
      <w:pPr>
        <w:keepNext w:val="0"/>
        <w:keepLines w:val="0"/>
        <w:pageBreakBefore w:val="0"/>
        <w:kinsoku/>
        <w:wordWrap/>
        <w:overflowPunct/>
        <w:topLinePunct w:val="0"/>
        <w:bidi w:val="0"/>
        <w:snapToGrid/>
        <w:spacing w:line="594" w:lineRule="exact"/>
        <w:ind w:left="0" w:lef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牵头单位：</w:t>
      </w:r>
      <w:r>
        <w:rPr>
          <w:rFonts w:hint="default" w:ascii="Times New Roman" w:hAnsi="Times New Roman" w:eastAsia="方正仿宋_GBK" w:cs="Times New Roman"/>
          <w:sz w:val="32"/>
          <w:szCs w:val="32"/>
        </w:rPr>
        <w:t>镇工作专班</w:t>
      </w:r>
    </w:p>
    <w:p>
      <w:pPr>
        <w:keepNext w:val="0"/>
        <w:keepLines w:val="0"/>
        <w:pageBreakBefore w:val="0"/>
        <w:kinsoku/>
        <w:wordWrap/>
        <w:overflowPunct/>
        <w:topLinePunct w:val="0"/>
        <w:bidi w:val="0"/>
        <w:snapToGrid/>
        <w:spacing w:line="594" w:lineRule="exact"/>
        <w:ind w:left="0" w:lef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责任科室：</w:t>
      </w:r>
      <w:r>
        <w:rPr>
          <w:rFonts w:hint="default" w:ascii="Times New Roman" w:hAnsi="Times New Roman" w:eastAsia="方正仿宋_GBK" w:cs="Times New Roman"/>
          <w:sz w:val="32"/>
          <w:szCs w:val="32"/>
        </w:rPr>
        <w:t>镇农业服务中心、综合行政执法大队</w:t>
      </w:r>
    </w:p>
    <w:p>
      <w:pPr>
        <w:keepNext w:val="0"/>
        <w:keepLines w:val="0"/>
        <w:pageBreakBefore w:val="0"/>
        <w:kinsoku/>
        <w:wordWrap/>
        <w:overflowPunct/>
        <w:topLinePunct w:val="0"/>
        <w:bidi w:val="0"/>
        <w:snapToGrid/>
        <w:spacing w:line="594" w:lineRule="exact"/>
        <w:ind w:left="0" w:lef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主要职责：</w:t>
      </w:r>
      <w:r>
        <w:rPr>
          <w:rFonts w:hint="default" w:ascii="Times New Roman" w:hAnsi="Times New Roman" w:eastAsia="方正仿宋_GBK" w:cs="Times New Roman"/>
          <w:sz w:val="32"/>
          <w:szCs w:val="32"/>
        </w:rPr>
        <w:t>负责制定屠宰行业发展规划，优化屠宰产能布局，助推养殖、屠宰和加工全产业链发展，建立冷鲜肉品流通和配送体系，推动“调猪”向“运肉”转变。</w:t>
      </w:r>
    </w:p>
    <w:p>
      <w:pPr>
        <w:keepNext w:val="0"/>
        <w:keepLines w:val="0"/>
        <w:pageBreakBefore w:val="0"/>
        <w:kinsoku/>
        <w:wordWrap/>
        <w:overflowPunct/>
        <w:topLinePunct w:val="0"/>
        <w:bidi w:val="0"/>
        <w:snapToGrid/>
        <w:spacing w:line="594" w:lineRule="exact"/>
        <w:ind w:left="0" w:leftChars="0" w:firstLine="640" w:firstLineChars="200"/>
        <w:textAlignment w:val="auto"/>
        <w:rPr>
          <w:rFonts w:hint="default" w:ascii="Times New Roman" w:hAnsi="Times New Roman" w:eastAsia="方正楷体_GBK" w:cs="Times New Roman"/>
          <w:sz w:val="32"/>
          <w:szCs w:val="32"/>
        </w:rPr>
      </w:pPr>
      <w:r>
        <w:rPr>
          <w:rFonts w:hint="eastAsia" w:ascii="Times New Roman" w:hAnsi="Times New Roman" w:eastAsia="方正楷体_GBK" w:cs="Times New Roman"/>
          <w:sz w:val="32"/>
          <w:szCs w:val="32"/>
          <w:lang w:eastAsia="zh-CN"/>
        </w:rPr>
        <w:t>（三）</w:t>
      </w:r>
      <w:r>
        <w:rPr>
          <w:rFonts w:hint="default" w:ascii="Times New Roman" w:hAnsi="Times New Roman" w:eastAsia="方正楷体_GBK" w:cs="Times New Roman"/>
          <w:sz w:val="32"/>
          <w:szCs w:val="32"/>
        </w:rPr>
        <w:t>动物疫病防控组</w:t>
      </w:r>
    </w:p>
    <w:p>
      <w:pPr>
        <w:keepNext w:val="0"/>
        <w:keepLines w:val="0"/>
        <w:pageBreakBefore w:val="0"/>
        <w:kinsoku/>
        <w:wordWrap/>
        <w:overflowPunct/>
        <w:topLinePunct w:val="0"/>
        <w:bidi w:val="0"/>
        <w:snapToGrid/>
        <w:spacing w:line="594" w:lineRule="exact"/>
        <w:ind w:left="0" w:lef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牵头单位：</w:t>
      </w:r>
      <w:r>
        <w:rPr>
          <w:rFonts w:hint="default" w:ascii="Times New Roman" w:hAnsi="Times New Roman" w:eastAsia="方正仿宋_GBK" w:cs="Times New Roman"/>
          <w:sz w:val="32"/>
          <w:szCs w:val="32"/>
        </w:rPr>
        <w:t>镇工作专班</w:t>
      </w:r>
    </w:p>
    <w:p>
      <w:pPr>
        <w:keepNext w:val="0"/>
        <w:keepLines w:val="0"/>
        <w:pageBreakBefore w:val="0"/>
        <w:kinsoku/>
        <w:wordWrap/>
        <w:overflowPunct/>
        <w:topLinePunct w:val="0"/>
        <w:bidi w:val="0"/>
        <w:snapToGrid/>
        <w:spacing w:line="594" w:lineRule="exact"/>
        <w:ind w:left="0" w:lef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责任科室：</w:t>
      </w:r>
      <w:r>
        <w:rPr>
          <w:rFonts w:hint="default" w:ascii="Times New Roman" w:hAnsi="Times New Roman" w:eastAsia="方正仿宋_GBK" w:cs="Times New Roman"/>
          <w:sz w:val="32"/>
          <w:szCs w:val="32"/>
        </w:rPr>
        <w:t>镇农业服务中心</w:t>
      </w:r>
    </w:p>
    <w:p>
      <w:pPr>
        <w:keepNext w:val="0"/>
        <w:keepLines w:val="0"/>
        <w:pageBreakBefore w:val="0"/>
        <w:kinsoku/>
        <w:wordWrap/>
        <w:overflowPunct/>
        <w:topLinePunct w:val="0"/>
        <w:bidi w:val="0"/>
        <w:snapToGrid/>
        <w:spacing w:line="594" w:lineRule="exact"/>
        <w:ind w:left="0" w:lef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配合科室：</w:t>
      </w:r>
      <w:r>
        <w:rPr>
          <w:rFonts w:hint="default" w:ascii="Times New Roman" w:hAnsi="Times New Roman" w:eastAsia="方正仿宋_GBK" w:cs="Times New Roman"/>
          <w:sz w:val="32"/>
          <w:szCs w:val="32"/>
        </w:rPr>
        <w:t>综合行政执法大队、派出所、应急办、各村社区</w:t>
      </w:r>
    </w:p>
    <w:p>
      <w:pPr>
        <w:keepNext w:val="0"/>
        <w:keepLines w:val="0"/>
        <w:pageBreakBefore w:val="0"/>
        <w:kinsoku/>
        <w:wordWrap/>
        <w:overflowPunct/>
        <w:topLinePunct w:val="0"/>
        <w:bidi w:val="0"/>
        <w:snapToGrid/>
        <w:spacing w:line="594" w:lineRule="exact"/>
        <w:ind w:left="0" w:lef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主要职责：</w:t>
      </w:r>
      <w:r>
        <w:rPr>
          <w:rFonts w:hint="default" w:ascii="Times New Roman" w:hAnsi="Times New Roman" w:eastAsia="方正仿宋_GBK" w:cs="Times New Roman"/>
          <w:sz w:val="32"/>
          <w:szCs w:val="32"/>
        </w:rPr>
        <w:t>负责建立非洲猪瘟等重大动物疫病防控专家库、诊断实验室信息化建设、研究制定防控技术方案、开展动物疫病风险评估，做好监测排查和疫情信息通报、推动动物疫病无疫区、无疫小区和净化场建设等。</w:t>
      </w:r>
    </w:p>
    <w:p>
      <w:pPr>
        <w:keepNext w:val="0"/>
        <w:keepLines w:val="0"/>
        <w:pageBreakBefore w:val="0"/>
        <w:kinsoku/>
        <w:wordWrap/>
        <w:overflowPunct/>
        <w:topLinePunct w:val="0"/>
        <w:bidi w:val="0"/>
        <w:snapToGrid/>
        <w:spacing w:line="594" w:lineRule="exact"/>
        <w:ind w:left="0" w:leftChars="0" w:firstLine="640" w:firstLineChars="200"/>
        <w:textAlignment w:val="auto"/>
        <w:rPr>
          <w:rFonts w:hint="default" w:ascii="Times New Roman" w:hAnsi="Times New Roman" w:eastAsia="方正楷体_GBK" w:cs="Times New Roman"/>
          <w:sz w:val="32"/>
          <w:szCs w:val="32"/>
        </w:rPr>
      </w:pPr>
      <w:r>
        <w:rPr>
          <w:rFonts w:hint="eastAsia" w:ascii="Times New Roman" w:hAnsi="Times New Roman" w:eastAsia="方正楷体_GBK" w:cs="Times New Roman"/>
          <w:sz w:val="32"/>
          <w:szCs w:val="32"/>
          <w:lang w:eastAsia="zh-CN"/>
        </w:rPr>
        <w:t>（四）</w:t>
      </w:r>
      <w:r>
        <w:rPr>
          <w:rFonts w:hint="default" w:ascii="Times New Roman" w:hAnsi="Times New Roman" w:eastAsia="方正楷体_GBK" w:cs="Times New Roman"/>
          <w:sz w:val="32"/>
          <w:szCs w:val="32"/>
        </w:rPr>
        <w:t>产业发展指导组</w:t>
      </w:r>
    </w:p>
    <w:p>
      <w:pPr>
        <w:keepNext w:val="0"/>
        <w:keepLines w:val="0"/>
        <w:pageBreakBefore w:val="0"/>
        <w:kinsoku/>
        <w:wordWrap/>
        <w:overflowPunct/>
        <w:topLinePunct w:val="0"/>
        <w:bidi w:val="0"/>
        <w:snapToGrid/>
        <w:spacing w:line="594" w:lineRule="exact"/>
        <w:ind w:left="0" w:lef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牵头单位</w:t>
      </w:r>
      <w:r>
        <w:rPr>
          <w:rFonts w:hint="eastAsia" w:ascii="Times New Roman" w:hAnsi="Times New Roman" w:eastAsia="方正仿宋_GBK" w:cs="Times New Roman"/>
          <w:b/>
          <w:bCs/>
          <w:sz w:val="32"/>
          <w:szCs w:val="32"/>
          <w:lang w:eastAsia="zh-CN"/>
        </w:rPr>
        <w:t>：</w:t>
      </w:r>
      <w:r>
        <w:rPr>
          <w:rFonts w:hint="default" w:ascii="Times New Roman" w:hAnsi="Times New Roman" w:eastAsia="方正仿宋_GBK" w:cs="Times New Roman"/>
          <w:sz w:val="32"/>
          <w:szCs w:val="32"/>
        </w:rPr>
        <w:t>镇工作专班</w:t>
      </w:r>
    </w:p>
    <w:p>
      <w:pPr>
        <w:keepNext w:val="0"/>
        <w:keepLines w:val="0"/>
        <w:pageBreakBefore w:val="0"/>
        <w:kinsoku/>
        <w:wordWrap/>
        <w:overflowPunct/>
        <w:topLinePunct w:val="0"/>
        <w:bidi w:val="0"/>
        <w:snapToGrid/>
        <w:spacing w:line="594" w:lineRule="exact"/>
        <w:ind w:left="0" w:lef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责任科室</w:t>
      </w:r>
      <w:r>
        <w:rPr>
          <w:rFonts w:hint="eastAsia" w:ascii="Times New Roman" w:hAnsi="Times New Roman" w:eastAsia="方正仿宋_GBK" w:cs="Times New Roman"/>
          <w:b/>
          <w:bCs/>
          <w:sz w:val="32"/>
          <w:szCs w:val="32"/>
          <w:lang w:eastAsia="zh-CN"/>
        </w:rPr>
        <w:t>：</w:t>
      </w:r>
      <w:r>
        <w:rPr>
          <w:rFonts w:hint="default" w:ascii="Times New Roman" w:hAnsi="Times New Roman" w:eastAsia="方正仿宋_GBK" w:cs="Times New Roman"/>
          <w:sz w:val="32"/>
          <w:szCs w:val="32"/>
        </w:rPr>
        <w:t>镇农业服务中心</w:t>
      </w:r>
    </w:p>
    <w:p>
      <w:pPr>
        <w:keepNext w:val="0"/>
        <w:keepLines w:val="0"/>
        <w:pageBreakBefore w:val="0"/>
        <w:kinsoku/>
        <w:wordWrap/>
        <w:overflowPunct/>
        <w:topLinePunct w:val="0"/>
        <w:bidi w:val="0"/>
        <w:snapToGrid/>
        <w:spacing w:line="594" w:lineRule="exact"/>
        <w:ind w:left="0" w:lef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主要职责：</w:t>
      </w:r>
      <w:r>
        <w:rPr>
          <w:rFonts w:hint="default" w:ascii="Times New Roman" w:hAnsi="Times New Roman" w:eastAsia="方正仿宋_GBK" w:cs="Times New Roman"/>
          <w:sz w:val="32"/>
          <w:szCs w:val="32"/>
        </w:rPr>
        <w:t>负责建立生猪生产监测预警信息平台，科学指导生猪生产，优化产业布局，推进转型升级。推进生猪养殖标准化示范创建，探索搭建各类产销对接平台。</w:t>
      </w:r>
    </w:p>
    <w:p>
      <w:pPr>
        <w:keepNext w:val="0"/>
        <w:keepLines w:val="0"/>
        <w:pageBreakBefore w:val="0"/>
        <w:kinsoku/>
        <w:wordWrap/>
        <w:overflowPunct/>
        <w:topLinePunct w:val="0"/>
        <w:bidi w:val="0"/>
        <w:snapToGrid/>
        <w:spacing w:line="594" w:lineRule="exact"/>
        <w:ind w:left="0" w:leftChars="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三、有关工作要求</w:t>
      </w:r>
    </w:p>
    <w:p>
      <w:pPr>
        <w:keepNext w:val="0"/>
        <w:keepLines w:val="0"/>
        <w:pageBreakBefore w:val="0"/>
        <w:kinsoku/>
        <w:wordWrap/>
        <w:overflowPunct/>
        <w:topLinePunct w:val="0"/>
        <w:bidi w:val="0"/>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（一）</w:t>
      </w:r>
      <w:r>
        <w:rPr>
          <w:rFonts w:hint="default" w:ascii="Times New Roman" w:hAnsi="Times New Roman" w:eastAsia="方正仿宋_GBK" w:cs="Times New Roman"/>
          <w:sz w:val="32"/>
          <w:szCs w:val="32"/>
        </w:rPr>
        <w:t>工作专班原则上每月定期或不定期组织召开专班工作例会，例会由专班组长或副组长主持，主要听取专班工作情况汇报，分析会商、安排部署非洲猪瘟等重大动物疫病分区防控各项工作。</w:t>
      </w:r>
    </w:p>
    <w:p>
      <w:pPr>
        <w:keepNext w:val="0"/>
        <w:keepLines w:val="0"/>
        <w:pageBreakBefore w:val="0"/>
        <w:kinsoku/>
        <w:wordWrap/>
        <w:overflowPunct/>
        <w:topLinePunct w:val="0"/>
        <w:bidi w:val="0"/>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综合办公室要及时制定相关工作方案、计划、要点、通知等</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跟踪督办工作专班例会等会议议定事项和相关工作落实进度，建立专班工作台账，做好会议记录纪要，及时总结汇报工作情况。</w:t>
      </w:r>
    </w:p>
    <w:p>
      <w:pPr>
        <w:keepNext w:val="0"/>
        <w:keepLines w:val="0"/>
        <w:pageBreakBefore w:val="0"/>
        <w:kinsoku/>
        <w:wordWrap/>
        <w:overflowPunct/>
        <w:topLinePunct w:val="0"/>
        <w:bidi w:val="0"/>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rPr>
        <w:t>各专项工作小组要根据工作职责，抓好非洲猪瘟等重大动物疫病分区防控牵头工作。每月梳理总结工作进展、取得成效、下步措施等情况并形成专项材料</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注重事项化、清单化、数量化</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bidi w:val="0"/>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（四）</w:t>
      </w:r>
      <w:r>
        <w:rPr>
          <w:rFonts w:hint="default" w:ascii="Times New Roman" w:hAnsi="Times New Roman" w:eastAsia="方正仿宋_GBK" w:cs="Times New Roman"/>
          <w:sz w:val="32"/>
          <w:szCs w:val="32"/>
        </w:rPr>
        <w:t>各</w:t>
      </w:r>
      <w:r>
        <w:rPr>
          <w:rFonts w:hint="eastAsia" w:ascii="Times New Roman" w:hAnsi="Times New Roman" w:eastAsia="方正仿宋_GBK" w:cs="Times New Roman"/>
          <w:sz w:val="32"/>
          <w:szCs w:val="32"/>
          <w:lang w:eastAsia="zh-CN"/>
        </w:rPr>
        <w:t>村（社区）</w:t>
      </w:r>
      <w:r>
        <w:rPr>
          <w:rFonts w:hint="default" w:ascii="Times New Roman" w:hAnsi="Times New Roman" w:eastAsia="方正仿宋_GBK" w:cs="Times New Roman"/>
          <w:sz w:val="32"/>
          <w:szCs w:val="32"/>
        </w:rPr>
        <w:t>要充分认识非洲猪瘟等重大动物疫病分区防控工作的重大意义，切实提高政治站位，健全完善工作机制，加强人员经费保障力度，确保非洲猪瘟等重大动物疫病分区防控工作落实落地。</w:t>
      </w:r>
    </w:p>
    <w:p>
      <w:pPr>
        <w:pStyle w:val="13"/>
        <w:keepNext w:val="0"/>
        <w:keepLines w:val="0"/>
        <w:pageBreakBefore w:val="0"/>
        <w:kinsoku/>
        <w:wordWrap/>
        <w:overflowPunct/>
        <w:topLinePunct w:val="0"/>
        <w:bidi w:val="0"/>
        <w:snapToGrid/>
        <w:spacing w:line="594" w:lineRule="exact"/>
        <w:ind w:left="0" w:leftChars="0" w:firstLine="640"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特此通知</w:t>
      </w:r>
    </w:p>
    <w:p>
      <w:pPr>
        <w:keepNext w:val="0"/>
        <w:keepLines w:val="0"/>
        <w:pageBreakBefore w:val="0"/>
        <w:kinsoku/>
        <w:wordWrap/>
        <w:overflowPunct/>
        <w:topLinePunct w:val="0"/>
        <w:bidi w:val="0"/>
        <w:snapToGrid/>
        <w:spacing w:line="594" w:lineRule="exact"/>
        <w:ind w:left="0" w:leftChars="0" w:firstLine="2240" w:firstLineChars="7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bidi w:val="0"/>
        <w:snapToGrid/>
        <w:spacing w:line="594" w:lineRule="exact"/>
        <w:ind w:left="0" w:leftChars="0" w:firstLine="1540" w:firstLineChars="700"/>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94" w:lineRule="exact"/>
        <w:ind w:firstLine="4800" w:firstLineChars="1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黔江区中塘镇人民政府</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5120" w:firstLineChars="1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2022年11月1</w:t>
      </w:r>
      <w:r>
        <w:rPr>
          <w:rFonts w:hint="eastAsia" w:ascii="Times New Roman" w:hAnsi="Times New Roman" w:eastAsia="方正仿宋_GBK" w:cs="Times New Roman"/>
          <w:sz w:val="32"/>
          <w:szCs w:val="32"/>
          <w:lang w:val="en-US" w:eastAsia="zh-CN"/>
        </w:rPr>
        <w:t>8</w:t>
      </w:r>
      <w:bookmarkStart w:id="0" w:name="_GoBack"/>
      <w:bookmarkEnd w:id="0"/>
      <w:r>
        <w:rPr>
          <w:rFonts w:hint="default" w:ascii="Times New Roman" w:hAnsi="Times New Roman" w:eastAsia="方正仿宋_GBK" w:cs="Times New Roman"/>
          <w:sz w:val="32"/>
          <w:szCs w:val="32"/>
        </w:rPr>
        <w:t>日</w:t>
      </w:r>
    </w:p>
    <w:p>
      <w:pPr>
        <w:keepNext w:val="0"/>
        <w:keepLines w:val="0"/>
        <w:pageBreakBefore w:val="0"/>
        <w:kinsoku/>
        <w:wordWrap/>
        <w:overflowPunct/>
        <w:topLinePunct w:val="0"/>
        <w:bidi w:val="0"/>
        <w:snapToGrid/>
        <w:spacing w:line="594" w:lineRule="exact"/>
        <w:ind w:left="0" w:leftChars="0"/>
        <w:textAlignment w:val="auto"/>
        <w:rPr>
          <w:rFonts w:hint="default" w:ascii="Times New Roman" w:hAnsi="Times New Roman" w:cs="Times New Roman"/>
        </w:rPr>
      </w:pPr>
    </w:p>
    <w:p>
      <w:pPr>
        <w:keepNext w:val="0"/>
        <w:keepLines w:val="0"/>
        <w:pageBreakBefore w:val="0"/>
        <w:kinsoku/>
        <w:wordWrap/>
        <w:overflowPunct/>
        <w:topLinePunct w:val="0"/>
        <w:bidi w:val="0"/>
        <w:snapToGrid/>
        <w:spacing w:line="594" w:lineRule="exact"/>
        <w:ind w:left="0" w:leftChars="0"/>
        <w:textAlignment w:val="auto"/>
        <w:rPr>
          <w:rFonts w:hint="default" w:ascii="Times New Roman" w:hAnsi="Times New Roman" w:cs="Times New Roman"/>
        </w:rPr>
      </w:pPr>
    </w:p>
    <w:p>
      <w:pPr>
        <w:keepNext w:val="0"/>
        <w:keepLines w:val="0"/>
        <w:pageBreakBefore w:val="0"/>
        <w:kinsoku/>
        <w:wordWrap/>
        <w:overflowPunct/>
        <w:topLinePunct w:val="0"/>
        <w:bidi w:val="0"/>
        <w:snapToGrid/>
        <w:spacing w:line="594" w:lineRule="exact"/>
        <w:ind w:left="0" w:leftChars="0"/>
        <w:textAlignment w:val="auto"/>
        <w:rPr>
          <w:rFonts w:hint="default" w:ascii="Times New Roman" w:hAnsi="Times New Roman" w:cs="Times New Roman"/>
        </w:rPr>
      </w:pPr>
    </w:p>
    <w:p>
      <w:pPr>
        <w:keepNext w:val="0"/>
        <w:keepLines w:val="0"/>
        <w:pageBreakBefore w:val="0"/>
        <w:kinsoku/>
        <w:wordWrap/>
        <w:overflowPunct/>
        <w:topLinePunct w:val="0"/>
        <w:bidi w:val="0"/>
        <w:snapToGrid/>
        <w:spacing w:line="594" w:lineRule="exact"/>
        <w:ind w:left="0" w:leftChars="0" w:firstLine="280" w:firstLineChars="100"/>
        <w:textAlignment w:val="auto"/>
        <w:rPr>
          <w:rFonts w:hint="default" w:ascii="Times New Roman" w:hAnsi="Times New Roman" w:eastAsia="方正仿宋_GBK" w:cs="Times New Roman"/>
          <w:sz w:val="28"/>
          <w:szCs w:val="28"/>
        </w:rPr>
      </w:pPr>
    </w:p>
    <w:p>
      <w:pPr>
        <w:keepNext w:val="0"/>
        <w:keepLines w:val="0"/>
        <w:pageBreakBefore w:val="0"/>
        <w:kinsoku/>
        <w:wordWrap/>
        <w:overflowPunct/>
        <w:topLinePunct w:val="0"/>
        <w:bidi w:val="0"/>
        <w:snapToGrid/>
        <w:spacing w:line="594" w:lineRule="exact"/>
        <w:ind w:left="0" w:leftChars="0" w:firstLine="280" w:firstLineChars="100"/>
        <w:textAlignment w:val="auto"/>
        <w:rPr>
          <w:rFonts w:hint="default" w:ascii="Times New Roman" w:hAnsi="Times New Roman" w:eastAsia="方正仿宋_GBK" w:cs="Times New Roman"/>
          <w:sz w:val="28"/>
          <w:szCs w:val="28"/>
        </w:rPr>
      </w:pPr>
    </w:p>
    <w:p>
      <w:pPr>
        <w:keepNext w:val="0"/>
        <w:keepLines w:val="0"/>
        <w:pageBreakBefore w:val="0"/>
        <w:kinsoku/>
        <w:wordWrap/>
        <w:overflowPunct/>
        <w:topLinePunct w:val="0"/>
        <w:bidi w:val="0"/>
        <w:snapToGrid/>
        <w:spacing w:line="594" w:lineRule="exact"/>
        <w:ind w:left="0" w:leftChars="0" w:firstLine="280" w:firstLineChars="100"/>
        <w:textAlignment w:val="auto"/>
        <w:rPr>
          <w:rFonts w:hint="default" w:ascii="Times New Roman" w:hAnsi="Times New Roman" w:eastAsia="方正仿宋_GBK" w:cs="Times New Roman"/>
          <w:sz w:val="28"/>
          <w:szCs w:val="28"/>
        </w:rPr>
      </w:pPr>
    </w:p>
    <w:p>
      <w:pPr>
        <w:pStyle w:val="13"/>
        <w:keepNext w:val="0"/>
        <w:keepLines w:val="0"/>
        <w:pageBreakBefore w:val="0"/>
        <w:kinsoku/>
        <w:wordWrap/>
        <w:overflowPunct/>
        <w:topLinePunct w:val="0"/>
        <w:bidi w:val="0"/>
        <w:snapToGrid/>
        <w:spacing w:line="594" w:lineRule="exact"/>
        <w:ind w:left="0" w:leftChars="0" w:firstLine="240" w:firstLineChars="100"/>
        <w:textAlignment w:val="auto"/>
        <w:rPr>
          <w:rFonts w:hint="default" w:ascii="Times New Roman" w:hAnsi="Times New Roman" w:cs="Times New Roman"/>
        </w:rPr>
      </w:pPr>
    </w:p>
    <w:p>
      <w:pPr>
        <w:pStyle w:val="13"/>
        <w:keepNext w:val="0"/>
        <w:keepLines w:val="0"/>
        <w:pageBreakBefore w:val="0"/>
        <w:kinsoku/>
        <w:wordWrap/>
        <w:overflowPunct/>
        <w:topLinePunct w:val="0"/>
        <w:bidi w:val="0"/>
        <w:snapToGrid/>
        <w:spacing w:line="594" w:lineRule="exact"/>
        <w:ind w:left="0" w:leftChars="0" w:firstLine="240" w:firstLineChars="100"/>
        <w:textAlignment w:val="auto"/>
        <w:rPr>
          <w:rFonts w:hint="default" w:ascii="Times New Roman" w:hAnsi="Times New Roman" w:cs="Times New Roman"/>
        </w:rPr>
      </w:pPr>
    </w:p>
    <w:p>
      <w:pPr>
        <w:pStyle w:val="13"/>
        <w:keepNext w:val="0"/>
        <w:keepLines w:val="0"/>
        <w:pageBreakBefore w:val="0"/>
        <w:kinsoku/>
        <w:wordWrap/>
        <w:overflowPunct/>
        <w:topLinePunct w:val="0"/>
        <w:bidi w:val="0"/>
        <w:snapToGrid/>
        <w:spacing w:line="594" w:lineRule="exact"/>
        <w:ind w:left="0" w:leftChars="0" w:firstLine="240" w:firstLineChars="100"/>
        <w:textAlignment w:val="auto"/>
        <w:rPr>
          <w:rFonts w:hint="default" w:ascii="Times New Roman" w:hAnsi="Times New Roman" w:cs="Times New Roman"/>
        </w:rPr>
      </w:pPr>
    </w:p>
    <w:p>
      <w:pPr>
        <w:pStyle w:val="13"/>
        <w:keepNext w:val="0"/>
        <w:keepLines w:val="0"/>
        <w:pageBreakBefore w:val="0"/>
        <w:kinsoku/>
        <w:wordWrap/>
        <w:overflowPunct/>
        <w:topLinePunct w:val="0"/>
        <w:bidi w:val="0"/>
        <w:snapToGrid/>
        <w:spacing w:line="594" w:lineRule="exact"/>
        <w:ind w:left="0" w:leftChars="0" w:firstLine="240" w:firstLineChars="100"/>
        <w:textAlignment w:val="auto"/>
        <w:rPr>
          <w:rFonts w:hint="default" w:ascii="Times New Roman" w:hAnsi="Times New Roman" w:cs="Times New Roman"/>
        </w:rPr>
      </w:pPr>
    </w:p>
    <w:p>
      <w:pPr>
        <w:pStyle w:val="13"/>
        <w:keepNext w:val="0"/>
        <w:keepLines w:val="0"/>
        <w:pageBreakBefore w:val="0"/>
        <w:kinsoku/>
        <w:wordWrap/>
        <w:overflowPunct/>
        <w:topLinePunct w:val="0"/>
        <w:bidi w:val="0"/>
        <w:snapToGrid/>
        <w:spacing w:line="594" w:lineRule="exact"/>
        <w:ind w:left="0" w:leftChars="0" w:firstLine="240" w:firstLineChars="100"/>
        <w:textAlignment w:val="auto"/>
        <w:rPr>
          <w:rFonts w:hint="default" w:ascii="Times New Roman" w:hAnsi="Times New Roman" w:cs="Times New Roman"/>
        </w:rPr>
      </w:pPr>
    </w:p>
    <w:p>
      <w:pPr>
        <w:pStyle w:val="13"/>
        <w:keepNext w:val="0"/>
        <w:keepLines w:val="0"/>
        <w:pageBreakBefore w:val="0"/>
        <w:kinsoku/>
        <w:wordWrap/>
        <w:overflowPunct/>
        <w:topLinePunct w:val="0"/>
        <w:bidi w:val="0"/>
        <w:snapToGrid/>
        <w:spacing w:line="594" w:lineRule="exact"/>
        <w:ind w:left="0" w:leftChars="0" w:firstLine="240" w:firstLineChars="100"/>
        <w:textAlignment w:val="auto"/>
        <w:rPr>
          <w:rFonts w:hint="default" w:ascii="Times New Roman" w:hAnsi="Times New Roman" w:cs="Times New Roman"/>
        </w:rPr>
      </w:pPr>
    </w:p>
    <w:p>
      <w:pPr>
        <w:pStyle w:val="13"/>
        <w:keepNext w:val="0"/>
        <w:keepLines w:val="0"/>
        <w:pageBreakBefore w:val="0"/>
        <w:kinsoku/>
        <w:wordWrap/>
        <w:overflowPunct/>
        <w:topLinePunct w:val="0"/>
        <w:bidi w:val="0"/>
        <w:snapToGrid/>
        <w:spacing w:line="594" w:lineRule="exact"/>
        <w:ind w:left="0" w:leftChars="0" w:firstLine="240" w:firstLineChars="100"/>
        <w:textAlignment w:val="auto"/>
        <w:rPr>
          <w:rFonts w:hint="default" w:ascii="Times New Roman" w:hAnsi="Times New Roman" w:cs="Times New Roman"/>
        </w:rPr>
      </w:pPr>
    </w:p>
    <w:p>
      <w:pPr>
        <w:pStyle w:val="13"/>
        <w:keepNext w:val="0"/>
        <w:keepLines w:val="0"/>
        <w:pageBreakBefore w:val="0"/>
        <w:kinsoku/>
        <w:wordWrap/>
        <w:overflowPunct/>
        <w:topLinePunct w:val="0"/>
        <w:bidi w:val="0"/>
        <w:snapToGrid/>
        <w:spacing w:line="594" w:lineRule="exact"/>
        <w:ind w:left="0" w:leftChars="0" w:firstLine="240" w:firstLineChars="100"/>
        <w:textAlignment w:val="auto"/>
        <w:rPr>
          <w:rFonts w:hint="default" w:ascii="Times New Roman" w:hAnsi="Times New Roman" w:cs="Times New Roman"/>
        </w:rPr>
      </w:pPr>
    </w:p>
    <w:p>
      <w:pPr>
        <w:pStyle w:val="13"/>
        <w:keepNext w:val="0"/>
        <w:keepLines w:val="0"/>
        <w:pageBreakBefore w:val="0"/>
        <w:kinsoku/>
        <w:wordWrap/>
        <w:overflowPunct/>
        <w:topLinePunct w:val="0"/>
        <w:bidi w:val="0"/>
        <w:snapToGrid/>
        <w:spacing w:line="594" w:lineRule="exact"/>
        <w:ind w:left="0" w:leftChars="0" w:firstLine="240" w:firstLineChars="100"/>
        <w:textAlignment w:val="auto"/>
        <w:rPr>
          <w:rFonts w:hint="default" w:ascii="Times New Roman" w:hAnsi="Times New Roman" w:cs="Times New Roman"/>
        </w:rPr>
      </w:pPr>
    </w:p>
    <w:p>
      <w:pPr>
        <w:pStyle w:val="13"/>
        <w:keepNext w:val="0"/>
        <w:keepLines w:val="0"/>
        <w:pageBreakBefore w:val="0"/>
        <w:kinsoku/>
        <w:wordWrap/>
        <w:overflowPunct/>
        <w:topLinePunct w:val="0"/>
        <w:bidi w:val="0"/>
        <w:snapToGrid/>
        <w:spacing w:line="594" w:lineRule="exact"/>
        <w:ind w:left="0" w:leftChars="0" w:firstLine="240" w:firstLineChars="100"/>
        <w:textAlignment w:val="auto"/>
        <w:rPr>
          <w:rFonts w:hint="default" w:ascii="Times New Roman" w:hAnsi="Times New Roman" w:cs="Times New Roman"/>
        </w:rPr>
      </w:pPr>
    </w:p>
    <w:p>
      <w:pPr>
        <w:pStyle w:val="13"/>
        <w:keepNext w:val="0"/>
        <w:keepLines w:val="0"/>
        <w:pageBreakBefore w:val="0"/>
        <w:kinsoku/>
        <w:wordWrap/>
        <w:overflowPunct/>
        <w:topLinePunct w:val="0"/>
        <w:bidi w:val="0"/>
        <w:snapToGrid/>
        <w:spacing w:line="594" w:lineRule="exact"/>
        <w:ind w:left="0" w:leftChars="0" w:firstLine="240" w:firstLineChars="100"/>
        <w:textAlignment w:val="auto"/>
        <w:rPr>
          <w:rFonts w:hint="default" w:ascii="Times New Roman" w:hAnsi="Times New Roman" w:cs="Times New Roman"/>
        </w:rPr>
      </w:pPr>
    </w:p>
    <w:p>
      <w:pPr>
        <w:pStyle w:val="13"/>
        <w:keepNext w:val="0"/>
        <w:keepLines w:val="0"/>
        <w:pageBreakBefore w:val="0"/>
        <w:kinsoku/>
        <w:wordWrap/>
        <w:overflowPunct/>
        <w:topLinePunct w:val="0"/>
        <w:bidi w:val="0"/>
        <w:snapToGrid/>
        <w:spacing w:line="594" w:lineRule="exact"/>
        <w:ind w:left="0" w:leftChars="0" w:firstLine="240" w:firstLineChars="100"/>
        <w:textAlignment w:val="auto"/>
        <w:rPr>
          <w:rFonts w:hint="default" w:ascii="Times New Roman" w:hAnsi="Times New Roman" w:cs="Times New Roman"/>
        </w:rPr>
      </w:pPr>
    </w:p>
    <w:p>
      <w:pPr>
        <w:pStyle w:val="13"/>
        <w:keepNext w:val="0"/>
        <w:keepLines w:val="0"/>
        <w:pageBreakBefore w:val="0"/>
        <w:kinsoku/>
        <w:wordWrap/>
        <w:overflowPunct/>
        <w:topLinePunct w:val="0"/>
        <w:bidi w:val="0"/>
        <w:snapToGrid/>
        <w:spacing w:line="594" w:lineRule="exact"/>
        <w:ind w:left="0" w:leftChars="0" w:firstLine="240" w:firstLineChars="100"/>
        <w:textAlignment w:val="auto"/>
        <w:rPr>
          <w:rFonts w:hint="default" w:ascii="Times New Roman" w:hAnsi="Times New Roman" w:cs="Times New Roman"/>
        </w:rPr>
      </w:pPr>
    </w:p>
    <w:p>
      <w:pPr>
        <w:pStyle w:val="13"/>
        <w:keepNext w:val="0"/>
        <w:keepLines w:val="0"/>
        <w:pageBreakBefore w:val="0"/>
        <w:kinsoku/>
        <w:wordWrap/>
        <w:overflowPunct/>
        <w:topLinePunct w:val="0"/>
        <w:bidi w:val="0"/>
        <w:snapToGrid/>
        <w:spacing w:line="594" w:lineRule="exact"/>
        <w:ind w:left="0" w:leftChars="0" w:firstLine="240" w:firstLineChars="100"/>
        <w:textAlignment w:val="auto"/>
        <w:rPr>
          <w:rFonts w:hint="default" w:ascii="Times New Roman" w:hAnsi="Times New Roman" w:cs="Times New Roman"/>
        </w:rPr>
      </w:pPr>
    </w:p>
    <w:p>
      <w:pPr>
        <w:pStyle w:val="13"/>
        <w:keepNext w:val="0"/>
        <w:keepLines w:val="0"/>
        <w:pageBreakBefore w:val="0"/>
        <w:kinsoku/>
        <w:wordWrap/>
        <w:overflowPunct/>
        <w:topLinePunct w:val="0"/>
        <w:bidi w:val="0"/>
        <w:snapToGrid/>
        <w:spacing w:line="594" w:lineRule="exact"/>
        <w:ind w:left="0" w:leftChars="0" w:firstLine="240" w:firstLineChars="100"/>
        <w:textAlignment w:val="auto"/>
        <w:rPr>
          <w:rFonts w:hint="default" w:ascii="Times New Roman" w:hAnsi="Times New Roman" w:cs="Times New Roman"/>
        </w:rPr>
      </w:pPr>
    </w:p>
    <w:p>
      <w:pPr>
        <w:pStyle w:val="13"/>
        <w:keepNext w:val="0"/>
        <w:keepLines w:val="0"/>
        <w:pageBreakBefore w:val="0"/>
        <w:kinsoku/>
        <w:wordWrap/>
        <w:overflowPunct/>
        <w:topLinePunct w:val="0"/>
        <w:bidi w:val="0"/>
        <w:snapToGrid/>
        <w:spacing w:line="594" w:lineRule="exact"/>
        <w:ind w:left="0" w:leftChars="0" w:firstLine="240" w:firstLineChars="100"/>
        <w:textAlignment w:val="auto"/>
        <w:rPr>
          <w:rFonts w:hint="default" w:ascii="Times New Roman" w:hAnsi="Times New Roman" w:cs="Times New Roman"/>
        </w:rPr>
      </w:pPr>
    </w:p>
    <w:p>
      <w:pPr>
        <w:pStyle w:val="13"/>
        <w:keepNext w:val="0"/>
        <w:keepLines w:val="0"/>
        <w:pageBreakBefore w:val="0"/>
        <w:kinsoku/>
        <w:wordWrap/>
        <w:overflowPunct/>
        <w:topLinePunct w:val="0"/>
        <w:bidi w:val="0"/>
        <w:snapToGrid/>
        <w:spacing w:line="594" w:lineRule="exact"/>
        <w:ind w:left="0" w:leftChars="0" w:firstLine="240" w:firstLineChars="100"/>
        <w:textAlignment w:val="auto"/>
        <w:rPr>
          <w:rFonts w:hint="default" w:ascii="Times New Roman" w:hAnsi="Times New Roman" w:cs="Times New Roman"/>
        </w:rPr>
      </w:pPr>
    </w:p>
    <w:p>
      <w:pPr>
        <w:pStyle w:val="13"/>
        <w:keepNext w:val="0"/>
        <w:keepLines w:val="0"/>
        <w:pageBreakBefore w:val="0"/>
        <w:kinsoku/>
        <w:wordWrap/>
        <w:overflowPunct/>
        <w:topLinePunct w:val="0"/>
        <w:bidi w:val="0"/>
        <w:snapToGrid/>
        <w:spacing w:line="594" w:lineRule="exact"/>
        <w:ind w:left="0" w:leftChars="0" w:firstLine="240" w:firstLineChars="100"/>
        <w:textAlignment w:val="auto"/>
        <w:rPr>
          <w:rFonts w:hint="default" w:ascii="Times New Roman" w:hAnsi="Times New Roman" w:cs="Times New Roman"/>
        </w:rPr>
      </w:pPr>
    </w:p>
    <w:p>
      <w:pPr>
        <w:pStyle w:val="13"/>
        <w:keepNext w:val="0"/>
        <w:keepLines w:val="0"/>
        <w:pageBreakBefore w:val="0"/>
        <w:kinsoku/>
        <w:wordWrap/>
        <w:overflowPunct/>
        <w:topLinePunct w:val="0"/>
        <w:bidi w:val="0"/>
        <w:snapToGrid/>
        <w:spacing w:line="594" w:lineRule="exact"/>
        <w:ind w:left="0" w:leftChars="0" w:firstLine="240" w:firstLineChars="100"/>
        <w:textAlignment w:val="auto"/>
        <w:rPr>
          <w:rFonts w:hint="eastAsia" w:ascii="Times New Roman" w:hAnsi="Times New Roman" w:cs="Times New Roman"/>
        </w:rPr>
      </w:pPr>
    </w:p>
    <w:p>
      <w:pPr>
        <w:pStyle w:val="13"/>
        <w:keepNext w:val="0"/>
        <w:keepLines w:val="0"/>
        <w:pageBreakBefore w:val="0"/>
        <w:kinsoku/>
        <w:wordWrap/>
        <w:overflowPunct/>
        <w:topLinePunct w:val="0"/>
        <w:bidi w:val="0"/>
        <w:snapToGrid/>
        <w:spacing w:line="594" w:lineRule="exact"/>
        <w:ind w:left="0" w:leftChars="0" w:firstLine="240" w:firstLineChars="100"/>
        <w:textAlignment w:val="auto"/>
        <w:rPr>
          <w:rFonts w:hint="eastAsia" w:ascii="Times New Roman" w:hAnsi="Times New Roman" w:cs="Times New Roman"/>
        </w:rPr>
      </w:pPr>
    </w:p>
    <w:p>
      <w:pPr>
        <w:pStyle w:val="13"/>
        <w:keepNext w:val="0"/>
        <w:keepLines w:val="0"/>
        <w:pageBreakBefore w:val="0"/>
        <w:kinsoku/>
        <w:wordWrap/>
        <w:overflowPunct/>
        <w:topLinePunct w:val="0"/>
        <w:bidi w:val="0"/>
        <w:snapToGrid/>
        <w:spacing w:line="594" w:lineRule="exact"/>
        <w:ind w:left="0" w:leftChars="0" w:firstLine="240" w:firstLineChars="100"/>
        <w:textAlignment w:val="auto"/>
        <w:rPr>
          <w:rFonts w:hint="eastAsia"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94" w:lineRule="exact"/>
        <w:ind w:right="0" w:firstLine="280" w:firstLineChars="100"/>
        <w:textAlignment w:val="auto"/>
        <w:rPr>
          <w:rFonts w:hint="default" w:ascii="Times New Roman" w:hAnsi="Times New Roman" w:cs="Times New Roman"/>
          <w:b/>
          <w:bCs/>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407035</wp:posOffset>
                </wp:positionV>
                <wp:extent cx="5715000" cy="635"/>
                <wp:effectExtent l="0" t="0" r="0" b="0"/>
                <wp:wrapNone/>
                <wp:docPr id="1" name="直线 22"/>
                <wp:cNvGraphicFramePr/>
                <a:graphic xmlns:a="http://schemas.openxmlformats.org/drawingml/2006/main">
                  <a:graphicData uri="http://schemas.microsoft.com/office/word/2010/wordprocessingShape">
                    <wps:wsp>
                      <wps:cNvCnPr/>
                      <wps:spPr>
                        <a:xfrm>
                          <a:off x="0" y="0"/>
                          <a:ext cx="57150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2" o:spid="_x0000_s1026" o:spt="20" style="position:absolute;left:0pt;margin-left:0pt;margin-top:32.05pt;height:0.05pt;width:450pt;z-index:251662336;mso-width-relative:page;mso-height-relative:page;" filled="f" stroked="t" coordsize="21600,21600" o:gfxdata="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KxoobTAAAA&#10;BgEAAA8AAAAAAAAAAQAgAAAAIgAAAGRycy9kb3ducmV2LnhtbFBLAQIUABQAAAAIAIdO4kA6ZswP&#10;6QEAAN4DAAAOAAAAAAAAAAEAIAAAACIBAABkcnMvZTJvRG9jLnhtbFBLBQYAAAAABgAGAFkBAAB9&#10;BQ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27940</wp:posOffset>
                </wp:positionV>
                <wp:extent cx="5715000" cy="635"/>
                <wp:effectExtent l="0" t="0" r="0" b="0"/>
                <wp:wrapNone/>
                <wp:docPr id="2" name="直线 23"/>
                <wp:cNvGraphicFramePr/>
                <a:graphic xmlns:a="http://schemas.openxmlformats.org/drawingml/2006/main">
                  <a:graphicData uri="http://schemas.microsoft.com/office/word/2010/wordprocessingShape">
                    <wps:wsp>
                      <wps:cNvCnPr/>
                      <wps:spPr>
                        <a:xfrm>
                          <a:off x="0" y="0"/>
                          <a:ext cx="57150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3" o:spid="_x0000_s1026" o:spt="20" style="position:absolute;left:0pt;margin-left:0pt;margin-top:2.2pt;height:0.05pt;width:450pt;z-index:251660288;mso-width-relative:page;mso-height-relative:page;" filled="f" stroked="t" coordsize="21600,21600" o:gfxdata="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bEmxtIAAAAE&#10;AQAADwAAAAAAAAABACAAAAAiAAAAZHJzL2Rvd25yZXYueG1sUEsBAhQAFAAAAAgAh07iQLk5ZK3p&#10;AQAA3gMAAA4AAAAAAAAAAQAgAAAAIQEAAGRycy9lMm9Eb2MueG1sUEsFBgAAAAAGAAYAWQEAAHwF&#10;A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rPr>
        <w:t>黔江区</w:t>
      </w:r>
      <w:r>
        <w:rPr>
          <w:rFonts w:hint="default" w:ascii="Times New Roman" w:hAnsi="Times New Roman" w:eastAsia="方正仿宋_GBK" w:cs="Times New Roman"/>
          <w:sz w:val="28"/>
          <w:szCs w:val="28"/>
          <w:lang w:val="en-US" w:eastAsia="zh-CN"/>
        </w:rPr>
        <w:t>中塘</w:t>
      </w:r>
      <w:r>
        <w:rPr>
          <w:rFonts w:hint="default" w:ascii="Times New Roman" w:hAnsi="Times New Roman" w:eastAsia="方正仿宋_GBK" w:cs="Times New Roman"/>
          <w:sz w:val="28"/>
          <w:szCs w:val="28"/>
        </w:rPr>
        <w:t xml:space="preserve">镇党政办公室     </w:t>
      </w:r>
      <w:r>
        <w:rPr>
          <w:rFonts w:hint="default" w:ascii="Times New Roman" w:hAnsi="Times New Roman" w:eastAsia="方正仿宋_GBK" w:cs="Times New Roman"/>
          <w:sz w:val="28"/>
          <w:szCs w:val="28"/>
          <w:lang w:val="en-US" w:eastAsia="zh-CN"/>
        </w:rPr>
        <w:t xml:space="preserve">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 xml:space="preserve">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20</w:t>
      </w:r>
      <w:r>
        <w:rPr>
          <w:rFonts w:hint="default" w:ascii="Times New Roman" w:hAnsi="Times New Roman" w:eastAsia="方正仿宋_GBK" w:cs="Times New Roman"/>
          <w:sz w:val="28"/>
          <w:szCs w:val="28"/>
          <w:lang w:val="en-US" w:eastAsia="zh-CN"/>
        </w:rPr>
        <w:t>2</w:t>
      </w:r>
      <w:r>
        <w:rPr>
          <w:rFonts w:hint="eastAsia"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年</w:t>
      </w:r>
      <w:r>
        <w:rPr>
          <w:rFonts w:hint="default" w:ascii="Times New Roman" w:hAnsi="Times New Roman" w:cs="Times New Roman"/>
          <w:sz w:val="28"/>
          <w:szCs w:val="28"/>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21590</wp:posOffset>
                </wp:positionV>
                <wp:extent cx="5715000" cy="635"/>
                <wp:effectExtent l="0" t="0" r="0" b="0"/>
                <wp:wrapNone/>
                <wp:docPr id="3" name="直线 24"/>
                <wp:cNvGraphicFramePr/>
                <a:graphic xmlns:a="http://schemas.openxmlformats.org/drawingml/2006/main">
                  <a:graphicData uri="http://schemas.microsoft.com/office/word/2010/wordprocessingShape">
                    <wps:wsp>
                      <wps:cNvCnPr/>
                      <wps:spPr>
                        <a:xfrm>
                          <a:off x="0" y="0"/>
                          <a:ext cx="57150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4" o:spid="_x0000_s1026" o:spt="20" style="position:absolute;left:0pt;margin-left:0pt;margin-top:1.7pt;height:0.05pt;width:450pt;z-index:251661312;mso-width-relative:page;mso-height-relative:page;" filled="f" stroked="t" coordsize="21600,21600" o:gfxdata="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M00nvSAAAA&#10;BAEAAA8AAAAAAAAAAQAgAAAAIgAAAGRycy9kb3ducmV2LnhtbFBLAQIUABQAAAAIAIdO4kBSvvYE&#10;6gEAAN4DAAAOAAAAAAAAAAEAIAAAACEBAABkcnMvZTJvRG9jLnhtbFBLBQYAAAAABgAGAFkBAAB9&#10;BQAAAAA=&#10;">
                <v:fill on="f" focussize="0,0"/>
                <v:stroke color="#000000" joinstyle="round"/>
                <v:imagedata o:title=""/>
                <o:lock v:ext="edit" aspectratio="f"/>
              </v:line>
            </w:pict>
          </mc:Fallback>
        </mc:AlternateContent>
      </w:r>
      <w:r>
        <w:rPr>
          <w:rFonts w:hint="default" w:ascii="Times New Roman" w:hAnsi="Times New Roman" w:cs="Times New Roman"/>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21590</wp:posOffset>
                </wp:positionV>
                <wp:extent cx="5715000" cy="635"/>
                <wp:effectExtent l="0" t="0" r="0" b="0"/>
                <wp:wrapNone/>
                <wp:docPr id="4" name="直线 25"/>
                <wp:cNvGraphicFramePr/>
                <a:graphic xmlns:a="http://schemas.openxmlformats.org/drawingml/2006/main">
                  <a:graphicData uri="http://schemas.microsoft.com/office/word/2010/wordprocessingShape">
                    <wps:wsp>
                      <wps:cNvCnPr/>
                      <wps:spPr>
                        <a:xfrm>
                          <a:off x="0" y="0"/>
                          <a:ext cx="57150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5" o:spid="_x0000_s1026" o:spt="20" style="position:absolute;left:0pt;margin-left:0pt;margin-top:1.7pt;height:0.05pt;width:450pt;z-index:251659264;mso-width-relative:page;mso-height-relative:page;" filled="f" stroked="t" coordsize="21600,21600" o:gfxdata="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DNNJ70gAA&#10;AAQBAAAPAAAAAAAAAAEAIAAAACIAAABkcnMvZG93bnJldi54bWxQSwECFAAUAAAACACHTuJAIWtK&#10;n+sBAADeAwAADgAAAAAAAAABACAAAAAhAQAAZHJzL2Uyb0RvYy54bWxQSwUGAAAAAAYABgBZAQAA&#10;fgUAAAAA&#10;">
                <v:fill on="f" focussize="0,0"/>
                <v:stroke color="#000000" joinstyle="round"/>
                <v:imagedata o:title=""/>
                <o:lock v:ext="edit" aspectratio="f"/>
              </v:line>
            </w:pict>
          </mc:Fallback>
        </mc:AlternateContent>
      </w:r>
      <w:r>
        <w:rPr>
          <w:rFonts w:hint="eastAsia" w:ascii="Times New Roman" w:hAnsi="Times New Roman" w:cs="Times New Roman"/>
          <w:sz w:val="28"/>
          <w:szCs w:val="28"/>
          <w:lang w:val="en-US" w:eastAsia="zh-CN"/>
        </w:rPr>
        <w:t>11</w:t>
      </w:r>
      <w:r>
        <w:rPr>
          <w:rFonts w:hint="default" w:ascii="Times New Roman" w:hAnsi="Times New Roman" w:eastAsia="方正仿宋_GBK" w:cs="Times New Roman"/>
          <w:sz w:val="28"/>
          <w:szCs w:val="28"/>
          <w:lang w:val="en-US" w:eastAsia="zh-CN"/>
        </w:rPr>
        <w:t>月</w:t>
      </w:r>
      <w:r>
        <w:rPr>
          <w:rFonts w:hint="eastAsia" w:ascii="Times New Roman" w:hAnsi="Times New Roman" w:eastAsia="方正仿宋_GBK" w:cs="Times New Roman"/>
          <w:sz w:val="28"/>
          <w:szCs w:val="28"/>
          <w:lang w:val="en-US" w:eastAsia="zh-CN"/>
        </w:rPr>
        <w:t>18</w:t>
      </w:r>
      <w:r>
        <w:rPr>
          <w:rFonts w:hint="default" w:ascii="Times New Roman" w:hAnsi="Times New Roman" w:eastAsia="方正仿宋_GBK" w:cs="Times New Roman"/>
          <w:sz w:val="28"/>
          <w:szCs w:val="28"/>
        </w:rPr>
        <w:t>日印</w:t>
      </w:r>
      <w:r>
        <w:rPr>
          <w:rFonts w:hint="eastAsia" w:ascii="Times New Roman" w:hAnsi="Times New Roman" w:eastAsia="方正仿宋_GBK" w:cs="Times New Roman"/>
          <w:sz w:val="28"/>
          <w:szCs w:val="28"/>
          <w:lang w:eastAsia="zh-CN"/>
        </w:rPr>
        <w:t>发</w:t>
      </w:r>
    </w:p>
    <w:sectPr>
      <w:headerReference r:id="rId3" w:type="default"/>
      <w:footerReference r:id="rId5" w:type="default"/>
      <w:headerReference r:id="rId4" w:type="even"/>
      <w:footerReference r:id="rId6" w:type="even"/>
      <w:pgSz w:w="11906" w:h="16838"/>
      <w:pgMar w:top="2098" w:right="1474" w:bottom="1984" w:left="1587" w:header="851" w:footer="1474" w:gutter="0"/>
      <w:pgNumType w:fmt="numberInDash"/>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604"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Style w:val="11"/>
                              <w:rFonts w:ascii="方正仿宋_GBK" w:hAnsi="方正仿宋_GBK" w:eastAsia="方正仿宋_GBK" w:cs="方正仿宋_GBK"/>
                              <w:sz w:val="28"/>
                              <w:szCs w:val="28"/>
                            </w:rPr>
                          </w:pPr>
                          <w:r>
                            <w:rPr>
                              <w:rStyle w:val="11"/>
                              <w:rFonts w:hint="eastAsia" w:asciiTheme="majorEastAsia" w:hAnsiTheme="majorEastAsia" w:eastAsiaTheme="majorEastAsia" w:cstheme="majorEastAsia"/>
                              <w:sz w:val="28"/>
                              <w:szCs w:val="28"/>
                            </w:rPr>
                            <w:fldChar w:fldCharType="begin"/>
                          </w:r>
                          <w:r>
                            <w:rPr>
                              <w:rStyle w:val="11"/>
                              <w:rFonts w:hint="eastAsia" w:asciiTheme="majorEastAsia" w:hAnsiTheme="majorEastAsia" w:eastAsiaTheme="majorEastAsia" w:cstheme="majorEastAsia"/>
                              <w:sz w:val="28"/>
                              <w:szCs w:val="28"/>
                            </w:rPr>
                            <w:instrText xml:space="preserve"> PAGE  \* MERGEFORMAT </w:instrText>
                          </w:r>
                          <w:r>
                            <w:rPr>
                              <w:rStyle w:val="11"/>
                              <w:rFonts w:hint="eastAsia" w:asciiTheme="majorEastAsia" w:hAnsiTheme="majorEastAsia" w:eastAsiaTheme="majorEastAsia" w:cstheme="majorEastAsia"/>
                              <w:sz w:val="28"/>
                              <w:szCs w:val="28"/>
                            </w:rPr>
                            <w:fldChar w:fldCharType="separate"/>
                          </w:r>
                          <w:r>
                            <w:rPr>
                              <w:rStyle w:val="11"/>
                              <w:rFonts w:hint="eastAsia" w:asciiTheme="majorEastAsia" w:hAnsiTheme="majorEastAsia" w:eastAsiaTheme="majorEastAsia" w:cstheme="majorEastAsia"/>
                              <w:sz w:val="28"/>
                              <w:szCs w:val="28"/>
                            </w:rPr>
                            <w:t>1</w:t>
                          </w:r>
                          <w:r>
                            <w:rPr>
                              <w:rStyle w:val="11"/>
                              <w:rFonts w:hint="eastAsia" w:asciiTheme="majorEastAsia" w:hAnsiTheme="majorEastAsia" w:eastAsiaTheme="majorEastAsia" w:cstheme="majorEastAsia"/>
                              <w:sz w:val="28"/>
                              <w:szCs w:val="28"/>
                            </w:rPr>
                            <w:fldChar w:fldCharType="end"/>
                          </w:r>
                        </w:p>
                      </w:txbxContent>
                    </wps:txbx>
                    <wps:bodyPr vert="horz" wrap="none" lIns="0" tIns="0" rIns="0" bIns="0" anchor="t" anchorCtr="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E+8BVbdAQAAvgMAAA4AAAAAAAAA&#10;AQAgAAAAHgEAAGRycy9lMm9Eb2MueG1sUEsFBgAAAAAGAAYAWQEAAG0FAAAAAA==&#10;">
              <v:fill on="f" focussize="0,0"/>
              <v:stroke on="f"/>
              <v:imagedata o:title=""/>
              <o:lock v:ext="edit" aspectratio="f"/>
              <v:textbox inset="0mm,0mm,0mm,0mm" style="mso-fit-shape-to-text:t;">
                <w:txbxContent>
                  <w:p>
                    <w:pPr>
                      <w:pStyle w:val="6"/>
                      <w:rPr>
                        <w:rStyle w:val="11"/>
                        <w:rFonts w:ascii="方正仿宋_GBK" w:hAnsi="方正仿宋_GBK" w:eastAsia="方正仿宋_GBK" w:cs="方正仿宋_GBK"/>
                        <w:sz w:val="28"/>
                        <w:szCs w:val="28"/>
                      </w:rPr>
                    </w:pPr>
                    <w:r>
                      <w:rPr>
                        <w:rStyle w:val="11"/>
                        <w:rFonts w:hint="eastAsia" w:asciiTheme="majorEastAsia" w:hAnsiTheme="majorEastAsia" w:eastAsiaTheme="majorEastAsia" w:cstheme="majorEastAsia"/>
                        <w:sz w:val="28"/>
                        <w:szCs w:val="28"/>
                      </w:rPr>
                      <w:fldChar w:fldCharType="begin"/>
                    </w:r>
                    <w:r>
                      <w:rPr>
                        <w:rStyle w:val="11"/>
                        <w:rFonts w:hint="eastAsia" w:asciiTheme="majorEastAsia" w:hAnsiTheme="majorEastAsia" w:eastAsiaTheme="majorEastAsia" w:cstheme="majorEastAsia"/>
                        <w:sz w:val="28"/>
                        <w:szCs w:val="28"/>
                      </w:rPr>
                      <w:instrText xml:space="preserve"> PAGE  \* MERGEFORMAT </w:instrText>
                    </w:r>
                    <w:r>
                      <w:rPr>
                        <w:rStyle w:val="11"/>
                        <w:rFonts w:hint="eastAsia" w:asciiTheme="majorEastAsia" w:hAnsiTheme="majorEastAsia" w:eastAsiaTheme="majorEastAsia" w:cstheme="majorEastAsia"/>
                        <w:sz w:val="28"/>
                        <w:szCs w:val="28"/>
                      </w:rPr>
                      <w:fldChar w:fldCharType="separate"/>
                    </w:r>
                    <w:r>
                      <w:rPr>
                        <w:rStyle w:val="11"/>
                        <w:rFonts w:hint="eastAsia" w:asciiTheme="majorEastAsia" w:hAnsiTheme="majorEastAsia" w:eastAsiaTheme="majorEastAsia" w:cstheme="majorEastAsia"/>
                        <w:sz w:val="28"/>
                        <w:szCs w:val="28"/>
                      </w:rPr>
                      <w:t>1</w:t>
                    </w:r>
                    <w:r>
                      <w:rPr>
                        <w:rStyle w:val="11"/>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both"/>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Style w:val="11"/>
                              <w:sz w:val="28"/>
                              <w:szCs w:val="28"/>
                            </w:rPr>
                          </w:pPr>
                          <w:r>
                            <w:rPr>
                              <w:rStyle w:val="11"/>
                              <w:rFonts w:hint="eastAsia" w:asciiTheme="majorEastAsia" w:hAnsiTheme="majorEastAsia" w:eastAsiaTheme="majorEastAsia" w:cstheme="majorEastAsia"/>
                              <w:sz w:val="28"/>
                              <w:szCs w:val="28"/>
                            </w:rPr>
                            <w:fldChar w:fldCharType="begin"/>
                          </w:r>
                          <w:r>
                            <w:rPr>
                              <w:rStyle w:val="11"/>
                              <w:rFonts w:hint="eastAsia" w:asciiTheme="majorEastAsia" w:hAnsiTheme="majorEastAsia" w:eastAsiaTheme="majorEastAsia" w:cstheme="majorEastAsia"/>
                              <w:sz w:val="28"/>
                              <w:szCs w:val="28"/>
                            </w:rPr>
                            <w:instrText xml:space="preserve"> PAGE  \* MERGEFORMAT </w:instrText>
                          </w:r>
                          <w:r>
                            <w:rPr>
                              <w:rStyle w:val="11"/>
                              <w:rFonts w:hint="eastAsia" w:asciiTheme="majorEastAsia" w:hAnsiTheme="majorEastAsia" w:eastAsiaTheme="majorEastAsia" w:cstheme="majorEastAsia"/>
                              <w:sz w:val="28"/>
                              <w:szCs w:val="28"/>
                            </w:rPr>
                            <w:fldChar w:fldCharType="separate"/>
                          </w:r>
                          <w:r>
                            <w:rPr>
                              <w:rStyle w:val="11"/>
                              <w:rFonts w:hint="eastAsia" w:asciiTheme="majorEastAsia" w:hAnsiTheme="majorEastAsia" w:eastAsiaTheme="majorEastAsia" w:cstheme="majorEastAsia"/>
                              <w:sz w:val="28"/>
                              <w:szCs w:val="28"/>
                            </w:rPr>
                            <w:t>- 2 -</w:t>
                          </w:r>
                          <w:r>
                            <w:rPr>
                              <w:rStyle w:val="11"/>
                              <w:rFonts w:hint="eastAsia" w:asciiTheme="majorEastAsia" w:hAnsiTheme="majorEastAsia" w:eastAsiaTheme="majorEastAsia" w:cstheme="majorEastAsia"/>
                              <w:sz w:val="28"/>
                              <w:szCs w:val="28"/>
                            </w:rPr>
                            <w:fldChar w:fldCharType="end"/>
                          </w:r>
                        </w:p>
                      </w:txbxContent>
                    </wps:txbx>
                    <wps:bodyPr vert="horz" wrap="none" lIns="0" tIns="0" rIns="0" bIns="0" anchor="t" anchorCtr="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Ljjvu/dAQAAvgMAAA4AAAAAAAAA&#10;AQAgAAAAHgEAAGRycy9lMm9Eb2MueG1sUEsFBgAAAAAGAAYAWQEAAG0FAAAAAA==&#10;">
              <v:fill on="f" focussize="0,0"/>
              <v:stroke on="f"/>
              <v:imagedata o:title=""/>
              <o:lock v:ext="edit" aspectratio="f"/>
              <v:textbox inset="0mm,0mm,0mm,0mm" style="mso-fit-shape-to-text:t;">
                <w:txbxContent>
                  <w:p>
                    <w:pPr>
                      <w:pStyle w:val="6"/>
                      <w:rPr>
                        <w:rStyle w:val="11"/>
                        <w:sz w:val="28"/>
                        <w:szCs w:val="28"/>
                      </w:rPr>
                    </w:pPr>
                    <w:r>
                      <w:rPr>
                        <w:rStyle w:val="11"/>
                        <w:rFonts w:hint="eastAsia" w:asciiTheme="majorEastAsia" w:hAnsiTheme="majorEastAsia" w:eastAsiaTheme="majorEastAsia" w:cstheme="majorEastAsia"/>
                        <w:sz w:val="28"/>
                        <w:szCs w:val="28"/>
                      </w:rPr>
                      <w:fldChar w:fldCharType="begin"/>
                    </w:r>
                    <w:r>
                      <w:rPr>
                        <w:rStyle w:val="11"/>
                        <w:rFonts w:hint="eastAsia" w:asciiTheme="majorEastAsia" w:hAnsiTheme="majorEastAsia" w:eastAsiaTheme="majorEastAsia" w:cstheme="majorEastAsia"/>
                        <w:sz w:val="28"/>
                        <w:szCs w:val="28"/>
                      </w:rPr>
                      <w:instrText xml:space="preserve"> PAGE  \* MERGEFORMAT </w:instrText>
                    </w:r>
                    <w:r>
                      <w:rPr>
                        <w:rStyle w:val="11"/>
                        <w:rFonts w:hint="eastAsia" w:asciiTheme="majorEastAsia" w:hAnsiTheme="majorEastAsia" w:eastAsiaTheme="majorEastAsia" w:cstheme="majorEastAsia"/>
                        <w:sz w:val="28"/>
                        <w:szCs w:val="28"/>
                      </w:rPr>
                      <w:fldChar w:fldCharType="separate"/>
                    </w:r>
                    <w:r>
                      <w:rPr>
                        <w:rStyle w:val="11"/>
                        <w:rFonts w:hint="eastAsia" w:asciiTheme="majorEastAsia" w:hAnsiTheme="majorEastAsia" w:eastAsiaTheme="majorEastAsia" w:cstheme="majorEastAsia"/>
                        <w:sz w:val="28"/>
                        <w:szCs w:val="28"/>
                      </w:rPr>
                      <w:t>- 2 -</w:t>
                    </w:r>
                    <w:r>
                      <w:rPr>
                        <w:rStyle w:val="11"/>
                        <w:rFonts w:hint="eastAsia" w:asciiTheme="majorEastAsia" w:hAnsiTheme="majorEastAsia" w:eastAsiaTheme="majorEastAsia" w:cstheme="maj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evenAndOddHeaders w:val="1"/>
  <w:drawingGridHorizontalSpacing w:val="0"/>
  <w:drawingGridVerticalSpacing w:val="579"/>
  <w:displayHorizontalDrawingGridEvery w:val="0"/>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jYWMwYjY4ZjhiNzM3YjIzNjJiMWMyNTg5Y2UwNGIifQ=="/>
    <w:docVar w:name="KGWebUrl" w:val="http://36.137.205.163:9080/seeyon/officeservlet"/>
  </w:docVars>
  <w:rsids>
    <w:rsidRoot w:val="003854A0"/>
    <w:rsid w:val="00004C3F"/>
    <w:rsid w:val="00030281"/>
    <w:rsid w:val="0008543E"/>
    <w:rsid w:val="0009059D"/>
    <w:rsid w:val="001162EA"/>
    <w:rsid w:val="001260DF"/>
    <w:rsid w:val="0015248C"/>
    <w:rsid w:val="001632B7"/>
    <w:rsid w:val="00170CE8"/>
    <w:rsid w:val="001A4265"/>
    <w:rsid w:val="001A5DE1"/>
    <w:rsid w:val="001B0066"/>
    <w:rsid w:val="001B13B3"/>
    <w:rsid w:val="001B370F"/>
    <w:rsid w:val="001C4835"/>
    <w:rsid w:val="001D77BF"/>
    <w:rsid w:val="001F5C35"/>
    <w:rsid w:val="00236498"/>
    <w:rsid w:val="00276A97"/>
    <w:rsid w:val="002C48DE"/>
    <w:rsid w:val="002F3708"/>
    <w:rsid w:val="00302DA6"/>
    <w:rsid w:val="00342DA4"/>
    <w:rsid w:val="00372139"/>
    <w:rsid w:val="00381B04"/>
    <w:rsid w:val="00385050"/>
    <w:rsid w:val="003854A0"/>
    <w:rsid w:val="003D177B"/>
    <w:rsid w:val="003E79F2"/>
    <w:rsid w:val="004221D2"/>
    <w:rsid w:val="00430BDE"/>
    <w:rsid w:val="0044738C"/>
    <w:rsid w:val="00450EC6"/>
    <w:rsid w:val="0048628A"/>
    <w:rsid w:val="004B57C2"/>
    <w:rsid w:val="004C5DBE"/>
    <w:rsid w:val="004D6021"/>
    <w:rsid w:val="004E6CF2"/>
    <w:rsid w:val="004F0A85"/>
    <w:rsid w:val="0051128F"/>
    <w:rsid w:val="0054234C"/>
    <w:rsid w:val="00592C53"/>
    <w:rsid w:val="005D7B40"/>
    <w:rsid w:val="005F176B"/>
    <w:rsid w:val="00602D53"/>
    <w:rsid w:val="00686147"/>
    <w:rsid w:val="0070285D"/>
    <w:rsid w:val="00702A95"/>
    <w:rsid w:val="00707338"/>
    <w:rsid w:val="0075228F"/>
    <w:rsid w:val="00757716"/>
    <w:rsid w:val="007A18EA"/>
    <w:rsid w:val="007B4F44"/>
    <w:rsid w:val="007D188D"/>
    <w:rsid w:val="0089417A"/>
    <w:rsid w:val="0089530D"/>
    <w:rsid w:val="00923FBF"/>
    <w:rsid w:val="009401C9"/>
    <w:rsid w:val="00967B91"/>
    <w:rsid w:val="009D0CE5"/>
    <w:rsid w:val="009D3D09"/>
    <w:rsid w:val="00A04C9C"/>
    <w:rsid w:val="00A2074F"/>
    <w:rsid w:val="00A8503F"/>
    <w:rsid w:val="00AA3B09"/>
    <w:rsid w:val="00AB2C3F"/>
    <w:rsid w:val="00AD063E"/>
    <w:rsid w:val="00AD3275"/>
    <w:rsid w:val="00AE1BDB"/>
    <w:rsid w:val="00B128DD"/>
    <w:rsid w:val="00B92A81"/>
    <w:rsid w:val="00BA584D"/>
    <w:rsid w:val="00BD22A2"/>
    <w:rsid w:val="00BD5383"/>
    <w:rsid w:val="00BE1FA9"/>
    <w:rsid w:val="00BE40C6"/>
    <w:rsid w:val="00BF3C0D"/>
    <w:rsid w:val="00C07947"/>
    <w:rsid w:val="00CF12F3"/>
    <w:rsid w:val="00D24C7E"/>
    <w:rsid w:val="00D44590"/>
    <w:rsid w:val="00D571E6"/>
    <w:rsid w:val="00D62752"/>
    <w:rsid w:val="00DD449D"/>
    <w:rsid w:val="00E05F54"/>
    <w:rsid w:val="00E12765"/>
    <w:rsid w:val="00E32EEE"/>
    <w:rsid w:val="00E87FD4"/>
    <w:rsid w:val="00E94A06"/>
    <w:rsid w:val="00EA6893"/>
    <w:rsid w:val="00EC602D"/>
    <w:rsid w:val="00EC607E"/>
    <w:rsid w:val="00ED1F4E"/>
    <w:rsid w:val="00F22BD5"/>
    <w:rsid w:val="00F363FF"/>
    <w:rsid w:val="00F52435"/>
    <w:rsid w:val="00FF164A"/>
    <w:rsid w:val="0F3F7396"/>
    <w:rsid w:val="23384D00"/>
    <w:rsid w:val="24F41006"/>
    <w:rsid w:val="25C02675"/>
    <w:rsid w:val="2D1806CF"/>
    <w:rsid w:val="2FA763CE"/>
    <w:rsid w:val="305F1098"/>
    <w:rsid w:val="36043D53"/>
    <w:rsid w:val="383439A3"/>
    <w:rsid w:val="3B5C2D31"/>
    <w:rsid w:val="3F4C5923"/>
    <w:rsid w:val="49674E9F"/>
    <w:rsid w:val="4D034906"/>
    <w:rsid w:val="4FFB4002"/>
    <w:rsid w:val="63ED0C43"/>
    <w:rsid w:val="75322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sz w:val="22"/>
      <w:szCs w:val="22"/>
      <w:lang w:val="en-US" w:eastAsia="zh-CN" w:bidi="ar-SA"/>
    </w:rPr>
  </w:style>
  <w:style w:type="paragraph" w:styleId="3">
    <w:name w:val="heading 1"/>
    <w:basedOn w:val="1"/>
    <w:next w:val="1"/>
    <w:qFormat/>
    <w:uiPriority w:val="0"/>
    <w:pPr>
      <w:widowControl/>
      <w:jc w:val="left"/>
      <w:outlineLvl w:val="0"/>
    </w:pPr>
    <w:rPr>
      <w:rFonts w:cs="宋体"/>
      <w:b/>
      <w:bCs/>
      <w:kern w:val="36"/>
      <w:sz w:val="27"/>
      <w:szCs w:val="27"/>
    </w:rPr>
  </w:style>
  <w:style w:type="paragraph" w:styleId="2">
    <w:name w:val="heading 4"/>
    <w:basedOn w:val="1"/>
    <w:next w:val="1"/>
    <w:unhideWhenUsed/>
    <w:qFormat/>
    <w:uiPriority w:val="9"/>
    <w:pPr>
      <w:keepNext/>
      <w:keepLines/>
      <w:spacing w:before="280" w:after="290" w:line="376" w:lineRule="auto"/>
      <w:outlineLvl w:val="3"/>
    </w:pPr>
    <w:rPr>
      <w:rFonts w:ascii="Cambria" w:hAnsi="Cambria" w:eastAsia="宋体"/>
      <w:b/>
      <w:bCs/>
      <w:sz w:val="28"/>
      <w:szCs w:val="28"/>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4"/>
    <w:qFormat/>
    <w:uiPriority w:val="0"/>
    <w:rPr>
      <w:rFonts w:ascii="Times New Roman" w:hAnsi="Times New Roman"/>
      <w:kern w:val="2"/>
      <w:sz w:val="32"/>
      <w:szCs w:val="24"/>
    </w:rPr>
  </w:style>
  <w:style w:type="paragraph" w:styleId="5">
    <w:name w:val="Balloon Text"/>
    <w:basedOn w:val="1"/>
    <w:qFormat/>
    <w:uiPriority w:val="0"/>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ind w:left="420" w:leftChars="200"/>
    </w:pPr>
    <w:rPr>
      <w:sz w:val="16"/>
      <w:szCs w:val="16"/>
    </w:rPr>
  </w:style>
  <w:style w:type="character" w:styleId="11">
    <w:name w:val="page number"/>
    <w:basedOn w:val="10"/>
    <w:qFormat/>
    <w:uiPriority w:val="0"/>
  </w:style>
  <w:style w:type="character" w:styleId="12">
    <w:name w:val="Hyperlink"/>
    <w:basedOn w:val="10"/>
    <w:unhideWhenUsed/>
    <w:qFormat/>
    <w:uiPriority w:val="0"/>
    <w:rPr>
      <w:color w:val="0000FF"/>
      <w:u w:val="single"/>
    </w:rPr>
  </w:style>
  <w:style w:type="paragraph" w:customStyle="1" w:styleId="13">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character" w:customStyle="1" w:styleId="14">
    <w:name w:val="正文文本 Char"/>
    <w:link w:val="4"/>
    <w:qFormat/>
    <w:uiPriority w:val="0"/>
    <w:rPr>
      <w:kern w:val="2"/>
      <w:sz w:val="32"/>
      <w:szCs w:val="24"/>
    </w:rPr>
  </w:style>
  <w:style w:type="character" w:customStyle="1" w:styleId="15">
    <w:name w:val="页脚 Char"/>
    <w:link w:val="6"/>
    <w:qFormat/>
    <w:uiPriority w:val="99"/>
    <w:rPr>
      <w:rFonts w:ascii="宋体" w:hAnsi="宋体"/>
      <w:sz w:val="18"/>
      <w:szCs w:val="18"/>
    </w:rPr>
  </w:style>
  <w:style w:type="paragraph" w:customStyle="1" w:styleId="16">
    <w:name w:val="_Style 3"/>
    <w:basedOn w:val="1"/>
    <w:qFormat/>
    <w:uiPriority w:val="0"/>
    <w:pPr>
      <w:widowControl/>
      <w:spacing w:line="240" w:lineRule="exact"/>
      <w:jc w:val="left"/>
    </w:pPr>
  </w:style>
  <w:style w:type="paragraph" w:customStyle="1" w:styleId="17">
    <w:name w:val="Char Char Char Char"/>
    <w:basedOn w:val="1"/>
    <w:qFormat/>
    <w:uiPriority w:val="0"/>
    <w:pPr>
      <w:widowControl/>
      <w:spacing w:line="240" w:lineRule="exact"/>
      <w:jc w:val="left"/>
    </w:pPr>
  </w:style>
  <w:style w:type="paragraph" w:customStyle="1" w:styleId="18">
    <w:name w:val="Char Char Char1 Char"/>
    <w:basedOn w:val="1"/>
    <w:semiHidden/>
    <w:qFormat/>
    <w:uiPriority w:val="0"/>
    <w:pPr>
      <w:spacing w:line="360" w:lineRule="auto"/>
      <w:ind w:firstLine="200" w:firstLineChars="200"/>
    </w:pPr>
    <w:rPr>
      <w:rFonts w:cs="宋体"/>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6368;&#26032;&#27169;&#29256;\&#26368;&#26032;&#30340;&#25991;&#20214;&#32418;&#22836;\&#26368;&#26032;&#30340;&#25991;&#20214;&#32418;&#22836;\&#28189;&#21160;&#38450;&#37096;&#21457;&#38450;&#26816;&#2278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渝动防部发防检处</Template>
  <Company>www.ftpdown.com</Company>
  <Pages>6</Pages>
  <Words>1496</Words>
  <Characters>1516</Characters>
  <Lines>12</Lines>
  <Paragraphs>3</Paragraphs>
  <TotalTime>6</TotalTime>
  <ScaleCrop>false</ScaleCrop>
  <LinksUpToDate>false</LinksUpToDate>
  <CharactersWithSpaces>1662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2022-11-02T08:13:00Z</dcterms:created>
  <dc:creator>白洁</dc:creator>
  <cp:lastModifiedBy>Administrator</cp:lastModifiedBy>
  <cp:lastPrinted>2022-10-18T08:19:00Z</cp:lastPrinted>
  <dcterms:modified xsi:type="dcterms:W3CDTF">2022-11-21T03:04:34Z</dcterms:modified>
  <dc:title>重庆市防治动物重大疫病指挥部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80D92E4EB818437B88179E2FBCB90BA2</vt:lpwstr>
  </property>
</Properties>
</file>