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EE"/>
        <w:kinsoku/>
        <w:wordWrap/>
        <w:overflowPunct/>
        <w:topLinePunct w:val="0"/>
        <w:autoSpaceDE/>
        <w:autoSpaceDN/>
        <w:bidi w:val="0"/>
        <w:adjustRightInd/>
        <w:snapToGrid/>
        <w:spacing w:line="740" w:lineRule="exact"/>
        <w:jc w:val="center"/>
        <w:textAlignment w:val="auto"/>
        <w:outlineLvl w:val="9"/>
        <w:rPr>
          <w:rFonts w:hint="default" w:ascii="Times New Roman" w:hAnsi="Times New Roman" w:eastAsia="仿宋_GB2312" w:cs="Times New Roman"/>
          <w:b w:val="0"/>
          <w:bCs w:val="0"/>
          <w:color w:val="000000"/>
          <w:kern w:val="0"/>
          <w:sz w:val="32"/>
          <w:szCs w:val="32"/>
        </w:rPr>
      </w:pPr>
      <w:r>
        <w:rPr>
          <w:rFonts w:hint="default" w:ascii="Times New Roman" w:hAnsi="Times New Roman" w:eastAsia="黑体" w:cs="Times New Roman"/>
          <w:b w:val="0"/>
          <w:bCs w:val="0"/>
          <w:color w:val="000000"/>
          <w:sz w:val="28"/>
          <w:szCs w:val="28"/>
        </w:rPr>
        <w:t xml:space="preserve">                         </w:t>
      </w:r>
    </w:p>
    <w:p>
      <w:pPr>
        <w:keepNext w:val="0"/>
        <w:keepLines w:val="0"/>
        <w:pageBreakBefore w:val="0"/>
        <w:widowControl/>
        <w:shd w:val="clear" w:color="auto" w:fill="FFFFEE"/>
        <w:kinsoku/>
        <w:wordWrap/>
        <w:overflowPunct/>
        <w:topLinePunct w:val="0"/>
        <w:autoSpaceDE/>
        <w:autoSpaceDN/>
        <w:bidi w:val="0"/>
        <w:adjustRightInd/>
        <w:snapToGrid/>
        <w:spacing w:line="740" w:lineRule="exact"/>
        <w:jc w:val="center"/>
        <w:textAlignment w:val="auto"/>
        <w:outlineLvl w:val="9"/>
        <w:rPr>
          <w:rFonts w:hint="default" w:ascii="Times New Roman" w:hAnsi="Times New Roman" w:eastAsia="仿宋_GB2312" w:cs="Times New Roman"/>
          <w:b w:val="0"/>
          <w:bCs w:val="0"/>
          <w:color w:val="000000"/>
          <w:kern w:val="0"/>
          <w:sz w:val="32"/>
          <w:szCs w:val="32"/>
        </w:rPr>
      </w:pPr>
    </w:p>
    <w:p>
      <w:pPr>
        <w:keepNext w:val="0"/>
        <w:keepLines w:val="0"/>
        <w:pageBreakBefore w:val="0"/>
        <w:widowControl/>
        <w:shd w:val="clear" w:color="auto" w:fill="FFFFEE"/>
        <w:kinsoku/>
        <w:wordWrap/>
        <w:overflowPunct/>
        <w:topLinePunct w:val="0"/>
        <w:autoSpaceDE/>
        <w:autoSpaceDN/>
        <w:bidi w:val="0"/>
        <w:adjustRightInd/>
        <w:snapToGrid/>
        <w:spacing w:line="740" w:lineRule="exact"/>
        <w:jc w:val="center"/>
        <w:textAlignment w:val="auto"/>
        <w:outlineLvl w:val="9"/>
        <w:rPr>
          <w:rFonts w:hint="default" w:ascii="Times New Roman" w:hAnsi="Times New Roman" w:eastAsia="仿宋_GB2312" w:cs="Times New Roman"/>
          <w:b w:val="0"/>
          <w:bCs w:val="0"/>
          <w:color w:val="000000"/>
          <w:kern w:val="0"/>
          <w:sz w:val="32"/>
          <w:szCs w:val="32"/>
        </w:rPr>
      </w:pPr>
      <w:bookmarkStart w:id="0" w:name="_GoBack"/>
      <w:bookmarkEnd w:id="0"/>
    </w:p>
    <w:p>
      <w:pPr>
        <w:keepNext w:val="0"/>
        <w:keepLines w:val="0"/>
        <w:pageBreakBefore w:val="0"/>
        <w:widowControl/>
        <w:shd w:val="clear" w:color="auto" w:fill="FFFFEE"/>
        <w:kinsoku/>
        <w:wordWrap/>
        <w:overflowPunct/>
        <w:topLinePunct w:val="0"/>
        <w:autoSpaceDE/>
        <w:autoSpaceDN/>
        <w:bidi w:val="0"/>
        <w:adjustRightInd/>
        <w:snapToGrid/>
        <w:spacing w:line="740" w:lineRule="exact"/>
        <w:jc w:val="center"/>
        <w:textAlignment w:val="auto"/>
        <w:outlineLvl w:val="9"/>
        <w:rPr>
          <w:rFonts w:hint="default" w:ascii="Times New Roman" w:hAnsi="Times New Roman" w:eastAsia="仿宋_GB2312" w:cs="Times New Roman"/>
          <w:b w:val="0"/>
          <w:bCs w:val="0"/>
          <w:color w:val="000000"/>
          <w:kern w:val="0"/>
          <w:sz w:val="32"/>
          <w:szCs w:val="32"/>
        </w:rPr>
      </w:pPr>
    </w:p>
    <w:p>
      <w:pPr>
        <w:keepNext w:val="0"/>
        <w:keepLines w:val="0"/>
        <w:pageBreakBefore w:val="0"/>
        <w:widowControl/>
        <w:shd w:val="clear" w:color="auto" w:fill="FFFFEE"/>
        <w:kinsoku/>
        <w:wordWrap/>
        <w:overflowPunct/>
        <w:topLinePunct w:val="0"/>
        <w:autoSpaceDE/>
        <w:autoSpaceDN/>
        <w:bidi w:val="0"/>
        <w:adjustRightInd/>
        <w:snapToGrid/>
        <w:spacing w:line="740" w:lineRule="exact"/>
        <w:textAlignment w:val="auto"/>
        <w:outlineLvl w:val="9"/>
        <w:rPr>
          <w:rFonts w:hint="default" w:ascii="Times New Roman" w:hAnsi="Times New Roman" w:eastAsia="仿宋_GB2312" w:cs="Times New Roman"/>
          <w:b w:val="0"/>
          <w:bCs w:val="0"/>
          <w:color w:val="000000"/>
          <w:kern w:val="0"/>
          <w:sz w:val="32"/>
          <w:szCs w:val="32"/>
        </w:rPr>
      </w:pPr>
    </w:p>
    <w:p>
      <w:pPr>
        <w:keepNext w:val="0"/>
        <w:keepLines w:val="0"/>
        <w:pageBreakBefore w:val="0"/>
        <w:widowControl/>
        <w:shd w:val="clear" w:color="auto" w:fill="FFFFEE"/>
        <w:kinsoku/>
        <w:wordWrap/>
        <w:overflowPunct/>
        <w:topLinePunct w:val="0"/>
        <w:autoSpaceDE/>
        <w:autoSpaceDN/>
        <w:bidi w:val="0"/>
        <w:adjustRightInd/>
        <w:snapToGrid/>
        <w:spacing w:line="740" w:lineRule="exact"/>
        <w:textAlignment w:val="auto"/>
        <w:outlineLvl w:val="9"/>
        <w:rPr>
          <w:rFonts w:hint="default" w:ascii="Times New Roman" w:hAnsi="Times New Roman" w:eastAsia="仿宋_GB2312" w:cs="Times New Roman"/>
          <w:b w:val="0"/>
          <w:bCs w:val="0"/>
          <w:color w:val="000000"/>
          <w:kern w:val="0"/>
          <w:sz w:val="32"/>
          <w:szCs w:val="32"/>
        </w:rPr>
      </w:pPr>
    </w:p>
    <w:p>
      <w:pPr>
        <w:keepNext w:val="0"/>
        <w:keepLines w:val="0"/>
        <w:pageBreakBefore w:val="0"/>
        <w:widowControl/>
        <w:shd w:val="clear" w:color="auto" w:fill="FFFFEE"/>
        <w:kinsoku/>
        <w:wordWrap/>
        <w:overflowPunct/>
        <w:topLinePunct w:val="0"/>
        <w:autoSpaceDE/>
        <w:autoSpaceDN/>
        <w:bidi w:val="0"/>
        <w:adjustRightInd/>
        <w:snapToGrid/>
        <w:spacing w:line="740" w:lineRule="exact"/>
        <w:jc w:val="center"/>
        <w:textAlignment w:val="auto"/>
        <w:outlineLvl w:val="9"/>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仿宋_GBK" w:cs="Times New Roman"/>
          <w:b w:val="0"/>
          <w:bCs w:val="0"/>
          <w:color w:val="000000"/>
          <w:kern w:val="0"/>
          <w:sz w:val="32"/>
          <w:szCs w:val="32"/>
        </w:rPr>
        <w:t>杉岭府发〔202</w:t>
      </w:r>
      <w:r>
        <w:rPr>
          <w:rFonts w:hint="eastAsia" w:ascii="Times New Roman" w:hAnsi="Times New Roman" w:eastAsia="方正仿宋_GBK" w:cs="Times New Roman"/>
          <w:b w:val="0"/>
          <w:bCs w:val="0"/>
          <w:color w:val="000000"/>
          <w:kern w:val="0"/>
          <w:sz w:val="32"/>
          <w:szCs w:val="32"/>
          <w:lang w:val="en-US" w:eastAsia="zh-CN"/>
        </w:rPr>
        <w:t>2</w:t>
      </w:r>
      <w:r>
        <w:rPr>
          <w:rFonts w:hint="default" w:ascii="Times New Roman" w:hAnsi="Times New Roman" w:eastAsia="方正仿宋_GBK" w:cs="Times New Roman"/>
          <w:b w:val="0"/>
          <w:bCs w:val="0"/>
          <w:color w:val="000000"/>
          <w:kern w:val="0"/>
          <w:sz w:val="32"/>
          <w:szCs w:val="32"/>
        </w:rPr>
        <w:t>〕</w:t>
      </w:r>
      <w:r>
        <w:rPr>
          <w:rFonts w:hint="eastAsia" w:ascii="Times New Roman" w:hAnsi="Times New Roman" w:eastAsia="方正仿宋_GBK" w:cs="Times New Roman"/>
          <w:b w:val="0"/>
          <w:bCs w:val="0"/>
          <w:color w:val="000000"/>
          <w:kern w:val="0"/>
          <w:sz w:val="32"/>
          <w:szCs w:val="32"/>
          <w:lang w:val="en-US" w:eastAsia="zh-CN"/>
        </w:rPr>
        <w:t>9</w:t>
      </w:r>
      <w:r>
        <w:rPr>
          <w:rFonts w:hint="default" w:ascii="Times New Roman" w:hAnsi="Times New Roman" w:eastAsia="方正仿宋_GBK" w:cs="Times New Roman"/>
          <w:b w:val="0"/>
          <w:bCs w:val="0"/>
          <w:color w:val="000000"/>
          <w:kern w:val="0"/>
          <w:sz w:val="32"/>
          <w:szCs w:val="32"/>
        </w:rPr>
        <w:t>号</w:t>
      </w:r>
    </w:p>
    <w:p>
      <w:pPr>
        <w:keepNext w:val="0"/>
        <w:keepLines w:val="0"/>
        <w:pageBreakBefore w:val="0"/>
        <w:widowControl/>
        <w:kinsoku/>
        <w:wordWrap/>
        <w:overflowPunct/>
        <w:topLinePunct w:val="0"/>
        <w:autoSpaceDE/>
        <w:autoSpaceDN/>
        <w:bidi w:val="0"/>
        <w:adjustRightInd/>
        <w:snapToGrid/>
        <w:spacing w:line="594" w:lineRule="exact"/>
        <w:jc w:val="center"/>
        <w:textAlignment w:val="auto"/>
        <w:outlineLvl w:val="9"/>
        <w:rPr>
          <w:rFonts w:hint="default" w:ascii="Times New Roman" w:hAnsi="Times New Roman" w:eastAsia="方正小标宋简体" w:cs="Times New Roman"/>
          <w:b w:val="0"/>
          <w:bCs w:val="0"/>
          <w:color w:val="000000"/>
          <w:kern w:val="0"/>
          <w:sz w:val="44"/>
          <w:szCs w:val="44"/>
          <w:lang w:bidi="ar"/>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pacing w:val="0"/>
          <w:sz w:val="44"/>
          <w:szCs w:val="44"/>
        </w:rPr>
      </w:pPr>
      <w:r>
        <w:rPr>
          <w:rFonts w:hint="eastAsia" w:ascii="方正小标宋_GBK" w:hAnsi="方正小标宋_GBK" w:eastAsia="方正小标宋_GBK" w:cs="方正小标宋_GBK"/>
          <w:spacing w:val="0"/>
          <w:sz w:val="44"/>
          <w:szCs w:val="44"/>
        </w:rPr>
        <w:t>黔江区杉岭乡人民政府</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关于印发《杉岭乡厉行节约坚决制止餐饮浪费行为的实施方案》的通知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各班子成员、科室、各村（社区）、乡级各部门：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《杉岭乡厉行节约坚决制止餐饮浪费行为的实施方案》经乡党委政府研究同意，现印发给你们，请遵照执行。</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3840" w:firstLineChars="1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   黔江区杉岭乡人民政府</w:t>
      </w:r>
    </w:p>
    <w:p>
      <w:pPr>
        <w:keepNext w:val="0"/>
        <w:keepLines w:val="0"/>
        <w:pageBreakBefore w:val="0"/>
        <w:widowControl w:val="0"/>
        <w:kinsoku/>
        <w:wordWrap/>
        <w:overflowPunct/>
        <w:topLinePunct w:val="0"/>
        <w:autoSpaceDE/>
        <w:autoSpaceDN/>
        <w:bidi w:val="0"/>
        <w:adjustRightInd/>
        <w:snapToGrid/>
        <w:spacing w:line="594" w:lineRule="exact"/>
        <w:ind w:firstLine="5440" w:firstLineChars="17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18</w:t>
      </w:r>
      <w:r>
        <w:rPr>
          <w:rFonts w:hint="eastAsia" w:ascii="方正仿宋_GBK" w:hAnsi="方正仿宋_GBK" w:eastAsia="方正仿宋_GBK" w:cs="方正仿宋_GBK"/>
          <w:sz w:val="32"/>
          <w:szCs w:val="32"/>
        </w:rPr>
        <w:t>日</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杉岭乡厉行节约坚决制止餐饮浪费行为的</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实施方案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为认真贯彻落实习近平总书记对坚决制止餐饮浪费行为的重要指示精神和市委、区委有关工作要求，全面遏制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舌尖上的浪费</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，在全社会营造浪费可耻、节约光荣的浓厚氛围。经乡党委政府研究决定，在全乡开展厉行节约坚决制止餐饮浪费行为工作，全面遏制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舌尖上的浪费</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，在全乡营造浪费可耻、节约光荣的浓厚氛围，现结合我乡工作实际，制定如下工作方案。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一、指导思想</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坚持以习近平新时代中国特色社会主义思想为指导，认真学习贯彻党的十八大、十九大及历次全会精神，尤其是要认真学习贯彻党的十八大以来习近平总书记关于重视粮食安全、厉行节约、反对浪费的系列指示精神，全面遏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舌尖上的 浪费</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，以餐馆、单位食堂和家庭用餐为重点，大力推进节约粮食、光盘行动、分类用餐等行动，在全办形成理性消费、节俭节约、健康饮食的浓厚氛围。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二、组织保障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为全面推进我乡厉行节约坚决制止餐饮浪费的行为，经党委政府研究，决定成立杉岭乡厉行节约坚决制止餐饮浪费行为的工作领导小组，其组成人员如下：</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组</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长：</w:t>
      </w:r>
      <w:r>
        <w:rPr>
          <w:rFonts w:hint="eastAsia" w:ascii="方正仿宋_GBK" w:hAnsi="方正仿宋_GBK" w:eastAsia="方正仿宋_GBK" w:cs="方正仿宋_GBK"/>
          <w:sz w:val="32"/>
          <w:szCs w:val="32"/>
          <w:lang w:eastAsia="zh-CN"/>
        </w:rPr>
        <w:t>陈启华</w:t>
      </w:r>
      <w:r>
        <w:rPr>
          <w:rFonts w:hint="eastAsia" w:ascii="方正仿宋_GBK" w:hAnsi="方正仿宋_GBK" w:eastAsia="方正仿宋_GBK" w:cs="方正仿宋_GBK"/>
          <w:sz w:val="32"/>
          <w:szCs w:val="32"/>
        </w:rPr>
        <w:t>（乡党委副书记、乡长）</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副组长：范昌平（乡党委委员、人大主席）</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r>
        <w:rPr>
          <w:rFonts w:hint="eastAsia" w:ascii="方正仿宋_GBK" w:hAnsi="方正仿宋_GBK" w:eastAsia="方正仿宋_GBK" w:cs="方正仿宋_GBK"/>
          <w:sz w:val="32"/>
          <w:szCs w:val="32"/>
          <w:lang w:eastAsia="zh-CN"/>
        </w:rPr>
        <w:t>秦绍海</w:t>
      </w:r>
      <w:r>
        <w:rPr>
          <w:rFonts w:hint="eastAsia" w:ascii="方正仿宋_GBK" w:hAnsi="方正仿宋_GBK" w:eastAsia="方正仿宋_GBK" w:cs="方正仿宋_GBK"/>
          <w:sz w:val="32"/>
          <w:szCs w:val="32"/>
        </w:rPr>
        <w:t>（乡党委委员、党委专职副书记）</w:t>
      </w:r>
    </w:p>
    <w:p>
      <w:pPr>
        <w:keepNext w:val="0"/>
        <w:keepLines w:val="0"/>
        <w:pageBreakBefore w:val="0"/>
        <w:widowControl w:val="0"/>
        <w:kinsoku/>
        <w:wordWrap/>
        <w:overflowPunct/>
        <w:topLinePunct w:val="0"/>
        <w:autoSpaceDE/>
        <w:autoSpaceDN/>
        <w:bidi w:val="0"/>
        <w:adjustRightInd/>
        <w:snapToGrid/>
        <w:spacing w:line="570" w:lineRule="exact"/>
        <w:ind w:firstLine="1920" w:firstLineChars="6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侯海波（乡党委委员、纪委书记）</w:t>
      </w:r>
    </w:p>
    <w:p>
      <w:pPr>
        <w:keepNext w:val="0"/>
        <w:keepLines w:val="0"/>
        <w:pageBreakBefore w:val="0"/>
        <w:widowControl w:val="0"/>
        <w:kinsoku/>
        <w:wordWrap/>
        <w:overflowPunct/>
        <w:topLinePunct w:val="0"/>
        <w:autoSpaceDE/>
        <w:autoSpaceDN/>
        <w:bidi w:val="0"/>
        <w:adjustRightInd/>
        <w:snapToGrid/>
        <w:spacing w:line="570" w:lineRule="exact"/>
        <w:ind w:firstLine="1920" w:firstLineChars="6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王  辉（乡党委委员、武装部长）</w:t>
      </w:r>
    </w:p>
    <w:p>
      <w:pPr>
        <w:keepNext w:val="0"/>
        <w:keepLines w:val="0"/>
        <w:pageBreakBefore w:val="0"/>
        <w:widowControl w:val="0"/>
        <w:kinsoku/>
        <w:wordWrap/>
        <w:overflowPunct/>
        <w:topLinePunct w:val="0"/>
        <w:autoSpaceDE/>
        <w:autoSpaceDN/>
        <w:bidi w:val="0"/>
        <w:adjustRightInd/>
        <w:snapToGrid/>
        <w:spacing w:line="570" w:lineRule="exact"/>
        <w:ind w:firstLine="1920" w:firstLineChars="6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向素容（副乡长）</w:t>
      </w:r>
    </w:p>
    <w:p>
      <w:pPr>
        <w:keepNext w:val="0"/>
        <w:keepLines w:val="0"/>
        <w:pageBreakBefore w:val="0"/>
        <w:widowControl w:val="0"/>
        <w:kinsoku/>
        <w:wordWrap/>
        <w:overflowPunct/>
        <w:topLinePunct w:val="0"/>
        <w:autoSpaceDE/>
        <w:autoSpaceDN/>
        <w:bidi w:val="0"/>
        <w:adjustRightInd/>
        <w:snapToGrid/>
        <w:spacing w:line="570" w:lineRule="exact"/>
        <w:ind w:firstLine="1920" w:firstLineChars="6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吴</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军</w:t>
      </w:r>
      <w:r>
        <w:rPr>
          <w:rFonts w:hint="eastAsia" w:ascii="方正仿宋_GBK" w:hAnsi="方正仿宋_GBK" w:eastAsia="方正仿宋_GBK" w:cs="方正仿宋_GBK"/>
          <w:sz w:val="32"/>
          <w:szCs w:val="32"/>
        </w:rPr>
        <w:t>（乡党委委员、宣</w:t>
      </w:r>
      <w:r>
        <w:rPr>
          <w:rFonts w:hint="eastAsia" w:ascii="方正仿宋_GBK" w:hAnsi="方正仿宋_GBK" w:eastAsia="方正仿宋_GBK" w:cs="方正仿宋_GBK"/>
          <w:sz w:val="32"/>
          <w:szCs w:val="32"/>
          <w:lang w:val="en-US" w:eastAsia="zh-CN"/>
        </w:rPr>
        <w:t>传、统战</w:t>
      </w:r>
      <w:r>
        <w:rPr>
          <w:rFonts w:hint="eastAsia" w:ascii="方正仿宋_GBK" w:hAnsi="方正仿宋_GBK" w:eastAsia="方正仿宋_GBK" w:cs="方正仿宋_GBK"/>
          <w:sz w:val="32"/>
          <w:szCs w:val="32"/>
        </w:rPr>
        <w:t>委员）</w:t>
      </w:r>
    </w:p>
    <w:p>
      <w:pPr>
        <w:keepNext w:val="0"/>
        <w:keepLines w:val="0"/>
        <w:pageBreakBefore w:val="0"/>
        <w:widowControl w:val="0"/>
        <w:kinsoku/>
        <w:wordWrap/>
        <w:overflowPunct/>
        <w:topLinePunct w:val="0"/>
        <w:autoSpaceDE/>
        <w:autoSpaceDN/>
        <w:bidi w:val="0"/>
        <w:adjustRightInd/>
        <w:snapToGrid/>
        <w:spacing w:line="570" w:lineRule="exact"/>
        <w:ind w:firstLine="1920" w:firstLineChars="6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张  象（乡党委委员、组织委员）</w:t>
      </w:r>
    </w:p>
    <w:p>
      <w:pPr>
        <w:keepNext w:val="0"/>
        <w:keepLines w:val="0"/>
        <w:pageBreakBefore w:val="0"/>
        <w:widowControl w:val="0"/>
        <w:kinsoku/>
        <w:wordWrap/>
        <w:overflowPunct/>
        <w:topLinePunct w:val="0"/>
        <w:autoSpaceDE/>
        <w:autoSpaceDN/>
        <w:bidi w:val="0"/>
        <w:adjustRightInd/>
        <w:snapToGrid/>
        <w:spacing w:line="570" w:lineRule="exact"/>
        <w:ind w:firstLine="1920" w:firstLineChars="6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万</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鹏</w:t>
      </w:r>
      <w:r>
        <w:rPr>
          <w:rFonts w:hint="eastAsia" w:ascii="方正仿宋_GBK" w:hAnsi="方正仿宋_GBK" w:eastAsia="方正仿宋_GBK" w:cs="方正仿宋_GBK"/>
          <w:sz w:val="32"/>
          <w:szCs w:val="32"/>
        </w:rPr>
        <w:t>（乡党委委员、政法委员）</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成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员：</w:t>
      </w:r>
      <w:r>
        <w:rPr>
          <w:rFonts w:hint="eastAsia" w:ascii="方正仿宋_GBK" w:hAnsi="方正仿宋_GBK" w:eastAsia="方正仿宋_GBK" w:cs="方正仿宋_GBK"/>
          <w:sz w:val="32"/>
          <w:szCs w:val="32"/>
          <w:lang w:eastAsia="zh-CN"/>
        </w:rPr>
        <w:t>文</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化</w:t>
      </w:r>
      <w:r>
        <w:rPr>
          <w:rFonts w:hint="eastAsia" w:ascii="方正仿宋_GBK" w:hAnsi="方正仿宋_GBK" w:eastAsia="方正仿宋_GBK" w:cs="方正仿宋_GBK"/>
          <w:sz w:val="32"/>
          <w:szCs w:val="32"/>
        </w:rPr>
        <w:t>（党政办负责人）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        孙  立（平安应急办负责人）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        杨  静（财政所负责人）</w:t>
      </w:r>
    </w:p>
    <w:p>
      <w:pPr>
        <w:keepNext w:val="0"/>
        <w:keepLines w:val="0"/>
        <w:pageBreakBefore w:val="0"/>
        <w:widowControl w:val="0"/>
        <w:kinsoku/>
        <w:wordWrap/>
        <w:overflowPunct/>
        <w:topLinePunct w:val="0"/>
        <w:autoSpaceDE/>
        <w:autoSpaceDN/>
        <w:bidi w:val="0"/>
        <w:adjustRightInd/>
        <w:snapToGrid/>
        <w:spacing w:line="570" w:lineRule="exact"/>
        <w:ind w:firstLine="1920" w:firstLineChars="6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齐  勇（规划环保办负责人）</w:t>
      </w:r>
    </w:p>
    <w:p>
      <w:pPr>
        <w:keepNext w:val="0"/>
        <w:keepLines w:val="0"/>
        <w:pageBreakBefore w:val="0"/>
        <w:widowControl w:val="0"/>
        <w:kinsoku/>
        <w:wordWrap/>
        <w:overflowPunct/>
        <w:topLinePunct w:val="0"/>
        <w:autoSpaceDE/>
        <w:autoSpaceDN/>
        <w:bidi w:val="0"/>
        <w:adjustRightInd/>
        <w:snapToGrid/>
        <w:spacing w:line="570" w:lineRule="exact"/>
        <w:ind w:firstLine="1920" w:firstLineChars="6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种统强（农服中心主任）</w:t>
      </w:r>
    </w:p>
    <w:p>
      <w:pPr>
        <w:keepNext w:val="0"/>
        <w:keepLines w:val="0"/>
        <w:pageBreakBefore w:val="0"/>
        <w:widowControl w:val="0"/>
        <w:kinsoku/>
        <w:wordWrap/>
        <w:overflowPunct/>
        <w:topLinePunct w:val="0"/>
        <w:autoSpaceDE/>
        <w:autoSpaceDN/>
        <w:bidi w:val="0"/>
        <w:adjustRightInd/>
        <w:snapToGrid/>
        <w:spacing w:line="570" w:lineRule="exact"/>
        <w:ind w:firstLine="1920" w:firstLineChars="6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李  武（民政社事办负责人）</w:t>
      </w:r>
    </w:p>
    <w:p>
      <w:pPr>
        <w:keepNext w:val="0"/>
        <w:keepLines w:val="0"/>
        <w:pageBreakBefore w:val="0"/>
        <w:widowControl w:val="0"/>
        <w:kinsoku/>
        <w:wordWrap/>
        <w:overflowPunct/>
        <w:topLinePunct w:val="0"/>
        <w:autoSpaceDE/>
        <w:autoSpaceDN/>
        <w:bidi w:val="0"/>
        <w:adjustRightInd/>
        <w:snapToGrid/>
        <w:spacing w:line="570" w:lineRule="exact"/>
        <w:ind w:firstLine="1920" w:firstLineChars="6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陈春明（执法大队负责人）</w:t>
      </w:r>
    </w:p>
    <w:p>
      <w:pPr>
        <w:keepNext w:val="0"/>
        <w:keepLines w:val="0"/>
        <w:pageBreakBefore w:val="0"/>
        <w:widowControl w:val="0"/>
        <w:kinsoku/>
        <w:wordWrap/>
        <w:overflowPunct/>
        <w:topLinePunct w:val="0"/>
        <w:autoSpaceDE/>
        <w:autoSpaceDN/>
        <w:bidi w:val="0"/>
        <w:adjustRightInd/>
        <w:snapToGrid/>
        <w:spacing w:line="570" w:lineRule="exact"/>
        <w:ind w:firstLine="1920" w:firstLineChars="6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李  松（特色产业办负责人）</w:t>
      </w:r>
    </w:p>
    <w:p>
      <w:pPr>
        <w:keepNext w:val="0"/>
        <w:keepLines w:val="0"/>
        <w:pageBreakBefore w:val="0"/>
        <w:widowControl w:val="0"/>
        <w:kinsoku/>
        <w:wordWrap/>
        <w:overflowPunct/>
        <w:topLinePunct w:val="0"/>
        <w:autoSpaceDE/>
        <w:autoSpaceDN/>
        <w:bidi w:val="0"/>
        <w:adjustRightInd/>
        <w:snapToGrid/>
        <w:spacing w:line="570" w:lineRule="exact"/>
        <w:ind w:firstLine="1920" w:firstLineChars="6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陈朝禄（文化中心主任）</w:t>
      </w:r>
    </w:p>
    <w:p>
      <w:pPr>
        <w:keepNext w:val="0"/>
        <w:keepLines w:val="0"/>
        <w:pageBreakBefore w:val="0"/>
        <w:widowControl w:val="0"/>
        <w:kinsoku/>
        <w:wordWrap/>
        <w:overflowPunct/>
        <w:topLinePunct w:val="0"/>
        <w:autoSpaceDE/>
        <w:autoSpaceDN/>
        <w:bidi w:val="0"/>
        <w:adjustRightInd/>
        <w:snapToGrid/>
        <w:spacing w:line="570" w:lineRule="exact"/>
        <w:ind w:firstLine="1920" w:firstLineChars="6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况琪巍（杉岭派出所所长）</w:t>
      </w:r>
    </w:p>
    <w:p>
      <w:pPr>
        <w:keepNext w:val="0"/>
        <w:keepLines w:val="0"/>
        <w:pageBreakBefore w:val="0"/>
        <w:widowControl w:val="0"/>
        <w:kinsoku/>
        <w:wordWrap/>
        <w:overflowPunct/>
        <w:topLinePunct w:val="0"/>
        <w:autoSpaceDE/>
        <w:autoSpaceDN/>
        <w:bidi w:val="0"/>
        <w:adjustRightInd/>
        <w:snapToGrid/>
        <w:spacing w:line="570" w:lineRule="exact"/>
        <w:ind w:firstLine="1920" w:firstLineChars="6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谭先鸿（杉岭司法所所长）</w:t>
      </w:r>
    </w:p>
    <w:p>
      <w:pPr>
        <w:keepNext w:val="0"/>
        <w:keepLines w:val="0"/>
        <w:pageBreakBefore w:val="0"/>
        <w:widowControl w:val="0"/>
        <w:kinsoku/>
        <w:wordWrap/>
        <w:overflowPunct/>
        <w:topLinePunct w:val="0"/>
        <w:autoSpaceDE/>
        <w:autoSpaceDN/>
        <w:bidi w:val="0"/>
        <w:adjustRightInd/>
        <w:snapToGrid/>
        <w:spacing w:line="570" w:lineRule="exact"/>
        <w:ind w:firstLine="1920" w:firstLineChars="6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刘  川（杉岭卫生医院院长）</w:t>
      </w:r>
    </w:p>
    <w:p>
      <w:pPr>
        <w:keepNext w:val="0"/>
        <w:keepLines w:val="0"/>
        <w:pageBreakBefore w:val="0"/>
        <w:widowControl w:val="0"/>
        <w:kinsoku/>
        <w:wordWrap/>
        <w:overflowPunct/>
        <w:topLinePunct w:val="0"/>
        <w:autoSpaceDE/>
        <w:autoSpaceDN/>
        <w:bidi w:val="0"/>
        <w:adjustRightInd/>
        <w:snapToGrid/>
        <w:spacing w:line="570" w:lineRule="exact"/>
        <w:ind w:firstLine="1920" w:firstLineChars="6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高中华（杉岭小学校长）</w:t>
      </w:r>
    </w:p>
    <w:p>
      <w:pPr>
        <w:keepNext w:val="0"/>
        <w:keepLines w:val="0"/>
        <w:pageBreakBefore w:val="0"/>
        <w:widowControl w:val="0"/>
        <w:kinsoku/>
        <w:wordWrap/>
        <w:overflowPunct/>
        <w:topLinePunct w:val="0"/>
        <w:autoSpaceDE/>
        <w:autoSpaceDN/>
        <w:bidi w:val="0"/>
        <w:adjustRightInd/>
        <w:snapToGrid/>
        <w:spacing w:line="570" w:lineRule="exact"/>
        <w:ind w:firstLine="1920" w:firstLineChars="6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曾  兵（杉岭农商行行长）</w:t>
      </w:r>
    </w:p>
    <w:p>
      <w:pPr>
        <w:keepNext w:val="0"/>
        <w:keepLines w:val="0"/>
        <w:pageBreakBefore w:val="0"/>
        <w:widowControl w:val="0"/>
        <w:kinsoku/>
        <w:wordWrap/>
        <w:overflowPunct/>
        <w:topLinePunct w:val="0"/>
        <w:autoSpaceDE/>
        <w:autoSpaceDN/>
        <w:bidi w:val="0"/>
        <w:adjustRightInd/>
        <w:snapToGrid/>
        <w:spacing w:line="570" w:lineRule="exact"/>
        <w:ind w:firstLine="1920" w:firstLineChars="6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朱永林（杉岭养老院院长）</w:t>
      </w:r>
    </w:p>
    <w:p>
      <w:pPr>
        <w:keepNext w:val="0"/>
        <w:keepLines w:val="0"/>
        <w:pageBreakBefore w:val="0"/>
        <w:widowControl w:val="0"/>
        <w:kinsoku/>
        <w:wordWrap/>
        <w:overflowPunct/>
        <w:topLinePunct w:val="0"/>
        <w:autoSpaceDE/>
        <w:autoSpaceDN/>
        <w:bidi w:val="0"/>
        <w:adjustRightInd/>
        <w:snapToGrid/>
        <w:spacing w:line="570" w:lineRule="exact"/>
        <w:ind w:firstLine="1920" w:firstLineChars="6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各村（社区）支部书记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领导小组下设办公室在执法大队，陈春明同志兼任办公室主</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任，张婕同志负责具体办公。各村（社区）成立村级厉行节约坚决制止餐饮浪费行为的工作领导小组，驻村领导任组长，村支书任副组长，明确一名副书记或副主任具体抓落实。</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三、工作重点和内容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（一）机关食堂。</w:t>
      </w:r>
      <w:r>
        <w:rPr>
          <w:rFonts w:hint="eastAsia" w:ascii="方正仿宋_GBK" w:hAnsi="方正仿宋_GBK" w:eastAsia="方正仿宋_GBK" w:cs="方正仿宋_GBK"/>
          <w:sz w:val="32"/>
          <w:szCs w:val="32"/>
        </w:rPr>
        <w:t>加强对机关、学校、医院、养老院等单位食堂用餐监管，倡导适量取食，不随便剩饭菜，教育学生不偏食、不挑食，养成健康合理的就餐方式。推行分餐制，控制用餐量，吃多少做多少、吃多少盛多少，积极倡导</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刚刚好</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。加强对公务接待用餐的监管，严格落实餐饮标准。健全完善食堂管理制度，落实专门管理人员、实施镜头监控、督查通报、经济处罚等综合管理措施，切实杜绝浪费现象。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（二）餐饮单位。</w:t>
      </w:r>
      <w:r>
        <w:rPr>
          <w:rFonts w:hint="eastAsia" w:ascii="方正仿宋_GBK" w:hAnsi="方正仿宋_GBK" w:eastAsia="方正仿宋_GBK" w:cs="方正仿宋_GBK"/>
          <w:sz w:val="32"/>
          <w:szCs w:val="32"/>
        </w:rPr>
        <w:t>重点整治个人餐饮消费中的浪费现象，对</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爱面子、讲排场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等过度消费实施劝导责任制，落实半份菜、免费打包等服务。由执法大队开展</w:t>
      </w:r>
      <w:r>
        <w:rPr>
          <w:rFonts w:hint="eastAsia" w:ascii="方正楷体_GBK" w:hAnsi="方正楷体_GBK" w:eastAsia="方正楷体_GBK" w:cs="方正楷体_GBK"/>
          <w:sz w:val="32"/>
          <w:szCs w:val="32"/>
        </w:rPr>
        <w:t>例行</w:t>
      </w:r>
      <w:r>
        <w:rPr>
          <w:rFonts w:hint="eastAsia" w:ascii="方正仿宋_GBK" w:hAnsi="方正仿宋_GBK" w:eastAsia="方正仿宋_GBK" w:cs="方正仿宋_GBK"/>
          <w:sz w:val="32"/>
          <w:szCs w:val="32"/>
        </w:rPr>
        <w:t>监督检查，对剩菜剩饭现象公开曝光。</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（三）家庭用餐。</w:t>
      </w:r>
      <w:r>
        <w:rPr>
          <w:rFonts w:hint="eastAsia" w:ascii="方正仿宋_GBK" w:hAnsi="方正仿宋_GBK" w:eastAsia="方正仿宋_GBK" w:cs="方正仿宋_GBK"/>
          <w:sz w:val="32"/>
          <w:szCs w:val="32"/>
        </w:rPr>
        <w:t>倡导家庭节约用餐，积极监督身边的亲朋好友，及时制止浪费现象。通过全</w:t>
      </w:r>
      <w:r>
        <w:rPr>
          <w:rFonts w:hint="eastAsia" w:ascii="方正楷体_GBK" w:hAnsi="方正楷体_GBK" w:eastAsia="方正楷体_GBK" w:cs="方正楷体_GBK"/>
          <w:sz w:val="32"/>
          <w:szCs w:val="32"/>
        </w:rPr>
        <w:t>覆盖</w:t>
      </w:r>
      <w:r>
        <w:rPr>
          <w:rFonts w:hint="eastAsia" w:ascii="方正仿宋_GBK" w:hAnsi="方正仿宋_GBK" w:eastAsia="方正仿宋_GBK" w:cs="方正仿宋_GBK"/>
          <w:sz w:val="32"/>
          <w:szCs w:val="32"/>
        </w:rPr>
        <w:t>宣传教育，确保厉行节约坚决制止餐饮浪费行为</w:t>
      </w:r>
      <w:r>
        <w:rPr>
          <w:rFonts w:hint="eastAsia" w:ascii="方正楷体_GBK" w:hAnsi="方正楷体_GBK" w:eastAsia="方正楷体_GBK" w:cs="方正楷体_GBK"/>
          <w:sz w:val="32"/>
          <w:szCs w:val="32"/>
        </w:rPr>
        <w:t>家喻户晓</w:t>
      </w:r>
      <w:r>
        <w:rPr>
          <w:rFonts w:hint="eastAsia" w:ascii="方正仿宋_GBK" w:hAnsi="方正仿宋_GBK" w:eastAsia="方正仿宋_GBK" w:cs="方正仿宋_GBK"/>
          <w:sz w:val="32"/>
          <w:szCs w:val="32"/>
        </w:rPr>
        <w:t>，减少家庭用餐饭菜浪费。通过签订落实劝导员、</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小手拉大手</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等综合措施，逐步形成家庭节约用餐的普遍共识和常态。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四、工作安排</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（一）全面开展宣传发动。</w:t>
      </w:r>
      <w:r>
        <w:rPr>
          <w:rFonts w:hint="eastAsia" w:ascii="方正仿宋_GBK" w:hAnsi="方正仿宋_GBK" w:eastAsia="方正仿宋_GBK" w:cs="方正仿宋_GBK"/>
          <w:sz w:val="32"/>
          <w:szCs w:val="32"/>
        </w:rPr>
        <w:t>集中开展</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厉行节约、守护阳光下的盘中餐</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宣传活动，营造良好的宣传氛围和舆论氛围。通过印制宣传资料、村村响广播、</w:t>
      </w:r>
      <w:r>
        <w:rPr>
          <w:rFonts w:hint="eastAsia" w:ascii="方正楷体_GBK" w:hAnsi="方正楷体_GBK" w:eastAsia="方正楷体_GBK" w:cs="方正楷体_GBK"/>
          <w:sz w:val="32"/>
          <w:szCs w:val="32"/>
        </w:rPr>
        <w:t>LED</w:t>
      </w:r>
      <w:r>
        <w:rPr>
          <w:rFonts w:hint="eastAsia" w:ascii="方正仿宋_GBK" w:hAnsi="方正仿宋_GBK" w:eastAsia="方正仿宋_GBK" w:cs="方正仿宋_GBK"/>
          <w:sz w:val="32"/>
          <w:szCs w:val="32"/>
        </w:rPr>
        <w:t>宣传标语、网格小组微信群、微信公众号等途径形成线上线下相结合全覆盖的宣传氛围，确保人人知晓、人人参与、人人共享，迅速掀起工作的热潮。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（二）全面开展督导整改。</w:t>
      </w:r>
      <w:r>
        <w:rPr>
          <w:rFonts w:hint="eastAsia" w:ascii="方正仿宋_GBK" w:hAnsi="方正仿宋_GBK" w:eastAsia="方正仿宋_GBK" w:cs="方正仿宋_GBK"/>
          <w:sz w:val="32"/>
          <w:szCs w:val="32"/>
        </w:rPr>
        <w:t>集中开展厉行节约制止餐饮浪费行为督导整改，树立起一批正反典型，正面开展文明之家、节约餐厅的评选。常态化开展监督检查工作，建立</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舌尖上的浪费</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典型案例曝光台，广泛接受社会评价监督。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（三）全面开展巩固提升。</w:t>
      </w:r>
      <w:r>
        <w:rPr>
          <w:rFonts w:hint="eastAsia" w:ascii="方正仿宋_GBK" w:hAnsi="方正仿宋_GBK" w:eastAsia="方正仿宋_GBK" w:cs="方正仿宋_GBK"/>
          <w:sz w:val="32"/>
          <w:szCs w:val="32"/>
        </w:rPr>
        <w:t>集中开展厉行节约坚决制止餐饮浪费行为的长效机制建设，形成务实管用的制度成果。由执法大队牵头，党群办、平安应急办、农业服务中心、文化中心等积极支持配合，研究制定整治</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舌尖上的浪费</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综合管理办法，形成一项长效机制。同时，积极总结厉行节约坚决制止餐饮浪费行为的典型做法措施，加强对上信息报送和对外宣传，确保有成效、出成果。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五、有关工作要求</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（一）加强组织领导，责任落实到位。</w:t>
      </w:r>
      <w:r>
        <w:rPr>
          <w:rFonts w:hint="eastAsia" w:ascii="方正仿宋_GBK" w:hAnsi="方正仿宋_GBK" w:eastAsia="方正仿宋_GBK" w:cs="方正仿宋_GBK"/>
          <w:sz w:val="32"/>
          <w:szCs w:val="32"/>
        </w:rPr>
        <w:t>成立厉行节约坚决制止餐饮浪费行为工作领导小组，领导小组办公室设执法大队。责任落实到具体部门单位、具体人头，建立起横向到边、纵向到底的联动工作机制和责任落实机制、定期召开联席会议。分析解决工作推动中存在的问题，及时研究部署下一阶段工作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（二）加强宣传发动，建章立制到位。</w:t>
      </w:r>
      <w:r>
        <w:rPr>
          <w:rFonts w:hint="eastAsia" w:ascii="方正仿宋_GBK" w:hAnsi="方正仿宋_GBK" w:eastAsia="方正仿宋_GBK" w:cs="方正仿宋_GBK"/>
          <w:sz w:val="32"/>
          <w:szCs w:val="32"/>
        </w:rPr>
        <w:t>开展厉行节约坚决制止餐饮浪费行为工作，加强宣传、营造氛围是一项重要工作。党政办、文化中心要综合运用各种宣传手段，广泛开展进机关、进学校、进企业、进农村、进社区、进网络等系列活动，形成学习习近平总书记重要指示精神、学习《党政机关厉行节约反对浪费条例》、学习相关规章制度的热潮。各村（社区）可将厉行节约坚决制止餐饮浪费行为纳入《村规民约》，通过在全社会营造浪费可耻、节约为荣的氛围，综合运用法律、行政、经济、宣传教育等手段，实现从观念到行为的重塑，加快形成全民勤俭节约、珍惜粮食的良好社会风气。活动中，要充分结合实际，探索总结务实管用的好做法、好办法，形成一批制度成果，建立长效机制，打造制止餐饮浪费行为的</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硬约束</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，及时将在厉行节约坚决制止餐饮浪费行为方面的先进经验和做法上报区上。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（三）加强督导考核，结果运用到位。</w:t>
      </w:r>
      <w:r>
        <w:rPr>
          <w:rFonts w:hint="eastAsia" w:ascii="方正仿宋_GBK" w:hAnsi="方正仿宋_GBK" w:eastAsia="方正仿宋_GBK" w:cs="方正仿宋_GBK"/>
          <w:sz w:val="32"/>
          <w:szCs w:val="32"/>
        </w:rPr>
        <w:t>成立以乡纪委书记为组长，以陶忠林、陈春明、王合章、张婕为成员的督查小组。通过督查倒逼整改落实，深入推进在融入日常、抓在经常上下功夫，切忌一阵风、走过场、搞形式主义，久久为功推进，不断巩固和深化厉行节约坚决制止餐饮浪费行为的成效。</w:t>
      </w:r>
    </w:p>
    <w:p>
      <w:pPr>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pBdr>
          <w:top w:val="single" w:color="auto" w:sz="12" w:space="1"/>
          <w:bottom w:val="single" w:color="auto" w:sz="12" w:space="1"/>
        </w:pBdr>
        <w:kinsoku/>
        <w:wordWrap/>
        <w:overflowPunct/>
        <w:topLinePunct w:val="0"/>
        <w:autoSpaceDE/>
        <w:autoSpaceDN/>
        <w:bidi w:val="0"/>
        <w:adjustRightInd/>
        <w:snapToGrid/>
        <w:spacing w:line="460" w:lineRule="exact"/>
        <w:textAlignment w:val="auto"/>
        <w:rPr>
          <w:rFonts w:hint="eastAsia" w:ascii="方正仿宋_GBK" w:hAnsi="方正仿宋_GBK" w:eastAsia="方正仿宋_GBK" w:cs="方正仿宋_GBK"/>
          <w:sz w:val="32"/>
          <w:szCs w:val="32"/>
        </w:rPr>
      </w:pPr>
      <w:r>
        <w:rPr>
          <w:rFonts w:ascii="Times New Roman" w:hAnsi="Times New Roman" w:eastAsia="方正仿宋_GBK"/>
          <w:sz w:val="28"/>
          <w:szCs w:val="28"/>
        </w:rPr>
        <w:t xml:space="preserve">黔江区杉岭乡党政办公室    </w:t>
      </w:r>
      <w:r>
        <w:rPr>
          <w:rFonts w:hint="eastAsia" w:ascii="Times New Roman" w:hAnsi="Times New Roman" w:eastAsia="方正仿宋_GBK"/>
          <w:sz w:val="28"/>
          <w:szCs w:val="28"/>
          <w:lang w:val="en-US" w:eastAsia="zh-CN"/>
        </w:rPr>
        <w:t xml:space="preserve">  </w:t>
      </w:r>
      <w:r>
        <w:rPr>
          <w:rFonts w:ascii="Times New Roman" w:hAnsi="Times New Roman" w:eastAsia="方正仿宋_GBK"/>
          <w:sz w:val="28"/>
          <w:szCs w:val="28"/>
        </w:rPr>
        <w:t xml:space="preserve">         </w:t>
      </w:r>
      <w:r>
        <w:rPr>
          <w:rFonts w:hint="eastAsia" w:ascii="Times New Roman" w:hAnsi="Times New Roman"/>
          <w:sz w:val="28"/>
          <w:szCs w:val="28"/>
          <w:lang w:val="en-US" w:eastAsia="zh-CN"/>
        </w:rPr>
        <w:t xml:space="preserve">  </w:t>
      </w:r>
      <w:r>
        <w:rPr>
          <w:rFonts w:hint="eastAsia" w:ascii="Times New Roman" w:hAnsi="Times New Roman" w:eastAsia="方正仿宋_GBK"/>
          <w:sz w:val="28"/>
          <w:szCs w:val="28"/>
          <w:lang w:val="en-US" w:eastAsia="zh-CN"/>
        </w:rPr>
        <w:t xml:space="preserve"> </w:t>
      </w:r>
      <w:r>
        <w:rPr>
          <w:rFonts w:ascii="Times New Roman" w:hAnsi="Times New Roman" w:eastAsia="方正仿宋_GBK"/>
          <w:sz w:val="28"/>
          <w:szCs w:val="28"/>
        </w:rPr>
        <w:t xml:space="preserve">     20</w:t>
      </w:r>
      <w:r>
        <w:rPr>
          <w:rFonts w:hint="eastAsia" w:ascii="Times New Roman" w:hAnsi="Times New Roman" w:eastAsia="方正仿宋_GBK"/>
          <w:sz w:val="28"/>
          <w:szCs w:val="28"/>
          <w:lang w:val="en-US" w:eastAsia="zh-CN"/>
        </w:rPr>
        <w:t>22</w:t>
      </w:r>
      <w:r>
        <w:rPr>
          <w:rFonts w:ascii="Times New Roman" w:hAnsi="Times New Roman" w:eastAsia="方正仿宋_GBK"/>
          <w:sz w:val="28"/>
          <w:szCs w:val="28"/>
        </w:rPr>
        <w:t>年</w:t>
      </w:r>
      <w:r>
        <w:rPr>
          <w:rFonts w:hint="eastAsia" w:ascii="Times New Roman" w:hAnsi="Times New Roman"/>
          <w:sz w:val="28"/>
          <w:szCs w:val="28"/>
          <w:lang w:val="en-US" w:eastAsia="zh-CN"/>
        </w:rPr>
        <w:t>1</w:t>
      </w:r>
      <w:r>
        <w:rPr>
          <w:rFonts w:ascii="Times New Roman" w:hAnsi="Times New Roman" w:eastAsia="方正仿宋_GBK"/>
          <w:sz w:val="28"/>
          <w:szCs w:val="28"/>
        </w:rPr>
        <w:t>月</w:t>
      </w:r>
      <w:r>
        <w:rPr>
          <w:rFonts w:hint="eastAsia" w:ascii="Times New Roman" w:hAnsi="Times New Roman" w:eastAsia="方正仿宋_GBK"/>
          <w:sz w:val="28"/>
          <w:szCs w:val="28"/>
          <w:lang w:val="en-US" w:eastAsia="zh-CN"/>
        </w:rPr>
        <w:t>18</w:t>
      </w:r>
      <w:r>
        <w:rPr>
          <w:rFonts w:ascii="Times New Roman" w:hAnsi="Times New Roman" w:eastAsia="方正仿宋_GBK"/>
          <w:sz w:val="28"/>
          <w:szCs w:val="28"/>
        </w:rPr>
        <w:t>日印发</w:t>
      </w:r>
    </w:p>
    <w:sectPr>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FZ Extra BSK">
    <w:altName w:val="宋体"/>
    <w:panose1 w:val="00000000000000000000"/>
    <w:charset w:val="86"/>
    <w:family w:val="swiss"/>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2F7A48"/>
    <w:rsid w:val="01350B39"/>
    <w:rsid w:val="0EDC692B"/>
    <w:rsid w:val="232409BE"/>
    <w:rsid w:val="29515833"/>
    <w:rsid w:val="331E2E0D"/>
    <w:rsid w:val="3F2F7A48"/>
    <w:rsid w:val="70E87BD1"/>
    <w:rsid w:val="73F74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0"/>
    <w:pPr>
      <w:keepNext/>
      <w:keepLines/>
      <w:spacing w:before="260" w:after="260" w:line="416" w:lineRule="auto"/>
      <w:outlineLvl w:val="1"/>
    </w:pPr>
    <w:rPr>
      <w:rFonts w:ascii="Calibri Light" w:hAnsi="Calibri Light"/>
      <w:b/>
      <w:bCs/>
      <w:sz w:val="32"/>
      <w:szCs w:val="32"/>
    </w:rPr>
  </w:style>
  <w:style w:type="paragraph" w:styleId="2">
    <w:name w:val="heading 4"/>
    <w:basedOn w:val="3"/>
    <w:next w:val="1"/>
    <w:qFormat/>
    <w:uiPriority w:val="99"/>
    <w:pPr>
      <w:spacing w:before="280" w:after="290" w:line="376" w:lineRule="auto"/>
      <w:outlineLvl w:val="3"/>
    </w:pPr>
    <w:rPr>
      <w:b w:val="0"/>
      <w:bCs w:val="0"/>
      <w:sz w:val="28"/>
      <w:szCs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9">
    <w:name w:val="Default"/>
    <w:unhideWhenUsed/>
    <w:qFormat/>
    <w:uiPriority w:val="99"/>
    <w:pPr>
      <w:widowControl w:val="0"/>
      <w:autoSpaceDE w:val="0"/>
      <w:autoSpaceDN w:val="0"/>
      <w:adjustRightInd w:val="0"/>
    </w:pPr>
    <w:rPr>
      <w:rFonts w:hint="eastAsia" w:ascii="FZ Extra BSK" w:hAnsi="Times New Roman" w:eastAsia="FZ Extra BSK"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2022-01-13T01:19:00Z</dcterms:created>
  <dc:creator>紫樱</dc:creator>
  <cp:lastModifiedBy>紫樱</cp:lastModifiedBy>
  <cp:lastPrinted>2022-01-20T08:17:00Z</cp:lastPrinted>
  <dcterms:modified xsi:type="dcterms:W3CDTF">2022-02-21T06:44:39Z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BFC1CF52E8B64A328B28DB0EFE444756</vt:lpwstr>
  </property>
</Properties>
</file>