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附件2</w:t>
      </w:r>
      <w:bookmarkStart w:id="0" w:name="_GoBack"/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/>
        <w:jc w:val="center"/>
        <w:textAlignment w:val="baseline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黔江区农业新型经营主体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贷款情况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明细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表</w:t>
      </w:r>
    </w:p>
    <w:bookmarkEnd w:id="0"/>
    <w:p>
      <w:pPr>
        <w:pageBreakBefore w:val="0"/>
        <w:widowControl w:val="0"/>
        <w:tabs>
          <w:tab w:val="left" w:pos="1548"/>
        </w:tabs>
        <w:kinsoku/>
        <w:wordWrap/>
        <w:overflowPunct/>
        <w:topLinePunct w:val="0"/>
        <w:bidi w:val="0"/>
        <w:adjustRightInd w:val="0"/>
        <w:snapToGrid w:val="0"/>
        <w:spacing w:line="600" w:lineRule="atLeast"/>
        <w:ind w:left="0" w:leftChars="0" w:right="0" w:rightChars="0" w:firstLine="980" w:firstLineChars="350"/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>申报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8"/>
          <w:szCs w:val="28"/>
          <w:lang w:eastAsia="zh-CN"/>
        </w:rPr>
        <w:t>主体名称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8"/>
          <w:szCs w:val="28"/>
        </w:rPr>
        <w:t>：（盖章）                                  填报时间：   年      月      日</w:t>
      </w:r>
    </w:p>
    <w:tbl>
      <w:tblPr>
        <w:tblStyle w:val="5"/>
        <w:tblW w:w="14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032"/>
        <w:gridCol w:w="1323"/>
        <w:gridCol w:w="2350"/>
        <w:gridCol w:w="1056"/>
        <w:gridCol w:w="1781"/>
        <w:gridCol w:w="1914"/>
        <w:gridCol w:w="102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tblHeader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  <w:t>承贷行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  <w:t>贷款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本金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  <w:t>（万元）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  <w:t>贷款种类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  <w:t>贷款用途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  <w:t>贷款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  <w:t>起息日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  <w:t>贷款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  <w:t>到期日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  <w:t>执行利率（%）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Cs w:val="21"/>
              </w:rPr>
              <w:t>年度实际已支付利息（万元）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例1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重庆农村商业银行黔江支行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小企业便捷贷-支农创投贷（流贷）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购猪饲料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年8月10日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年8月10日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4.15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例2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重庆银行黔江支行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流动资金贷款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购原材料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年3月10日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年3月9日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3.85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</w:rPr>
        <w:t>说明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</w:rPr>
        <w:t>表中“承贷行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lang w:eastAsia="zh-CN"/>
        </w:rPr>
        <w:t>、贷款额度、贷款种类、贷款用途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lang w:val="en-US" w:eastAsia="zh-CN"/>
        </w:rPr>
        <w:t>等内容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lang w:val="en-US" w:eastAsia="zh-CN"/>
        </w:rPr>
        <w:t>应与贷款合同相吻合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1437" w:leftChars="57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738"/>
        </w:sect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</w:rPr>
        <w:t>表中“202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</w:rPr>
        <w:t>年度实际已支付利息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</w:rPr>
        <w:t>，应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lang w:val="en-US" w:eastAsia="zh-CN"/>
        </w:rPr>
        <w:t>与所提供利息支出凭证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</w:rPr>
        <w:t>数据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lang w:val="en-US" w:eastAsia="zh-CN"/>
        </w:rPr>
        <w:t>相吻合，保留两位小数。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-180975</wp:posOffset>
              </wp:positionV>
              <wp:extent cx="882015" cy="3949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5pt;height:31.1pt;width:69.45pt;mso-position-horizontal:outside;mso-position-horizontal-relative:margin;z-index:251659264;mso-width-relative:page;mso-height-relative:page;" filled="f" stroked="f" coordsize="21600,21600" o:gfxdata="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ARsPDWAAAABwEAAA8AAAAAAAAAAQAgAAAAIgAAAGRycy9kb3ducmV2&#10;LnhtbFBLAQIUABQAAAAIAIdO4kAtlmr2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-180975</wp:posOffset>
              </wp:positionV>
              <wp:extent cx="882650" cy="3378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0" cy="337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5pt;height:26.6pt;width:69.5pt;mso-position-horizontal:outside;mso-position-horizontal-relative:margin;z-index:251660288;mso-width-relative:page;mso-height-relative:page;" filled="f" stroked="f" coordsize="21600,21600" o:gfxdata="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wSVI9YAAAAHAQAADwAAAAAAAAABACAAAAAiAAAAZHJzL2Rvd25yZXYu&#10;eG1sUEsBAhQAFAAAAAgAh07iQJ82SZ8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GNkYmM3NmE4YmQwZmEzODFhMWMwOTExYWFkMTcifQ=="/>
  </w:docVars>
  <w:rsids>
    <w:rsidRoot w:val="00000000"/>
    <w:rsid w:val="7BB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2023-03-14T07:34:09Z</dcterms:created>
  <dc:creator>User</dc:creator>
  <cp:lastModifiedBy>。</cp:lastModifiedBy>
  <dcterms:modified xsi:type="dcterms:W3CDTF">2023-03-14T07:35:50Z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615FD42906FF43F08529C7D85105672C</vt:lpwstr>
  </property>
</Properties>
</file>