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ageBreakBefore w:val="0"/>
        <w:widowControl w:val="0"/>
        <w:kinsoku/>
        <w:overflowPunct/>
        <w:topLinePunct w:val="0"/>
        <w:bidi w:val="0"/>
        <w:spacing w:line="594" w:lineRule="exact"/>
        <w:rPr>
          <w:rFonts w:ascii="Times New Roman" w:eastAsia="方正黑体_GBK" w:cs="方正黑体_GBK" w:hAnsi="Times New Roman" w:hint="eastAsia"/>
          <w:sz w:val="32"/>
          <w:szCs w:val="32"/>
        </w:rPr>
      </w:pPr>
      <w:r>
        <w:rPr>
          <w:rFonts w:ascii="Times New Roman" w:eastAsia="方正黑体_GBK" w:cs="方正黑体_GBK" w:hAnsi="Times New Roman" w:hint="eastAsia"/>
          <w:sz w:val="32"/>
          <w:szCs w:val="32"/>
        </w:rPr>
        <w:t>附件3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重庆市黔江区科技计划项目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立项申请书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仿宋_GBK" w:hAnsi="Times New Roman"/>
          <w:bCs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仿宋_GBK" w:hAnsi="Times New Roman"/>
          <w:bCs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仿宋_GBK" w:cs="宋体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50"/>
          <w:sz w:val="32"/>
          <w:szCs w:val="32"/>
        </w:rPr>
        <w:t>项目名称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spacing w:val="50"/>
          <w:sz w:val="32"/>
          <w:szCs w:val="32"/>
        </w:rPr>
        <w:t>项目类别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color w:val="FF0000"/>
          <w:sz w:val="32"/>
          <w:szCs w:val="32"/>
          <w:u w:val="single"/>
        </w:rPr>
        <w:t>（见填写说明）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spacing w:val="50"/>
          <w:sz w:val="32"/>
          <w:szCs w:val="32"/>
        </w:rPr>
        <w:t>承担单位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color w:val="FF0000"/>
          <w:sz w:val="32"/>
          <w:szCs w:val="32"/>
          <w:u w:val="single"/>
        </w:rPr>
        <w:t>（全称 ）</w:t>
      </w:r>
      <w:r>
        <w:rPr>
          <w:rFonts w:ascii="Times New Roman" w:eastAsia="方正仿宋_GBK" w:cs="宋体" w:hAnsi="Times New Roman" w:hint="eastAsia"/>
          <w:sz w:val="32"/>
          <w:szCs w:val="32"/>
          <w:u w:val="single"/>
        </w:rPr>
        <w:t xml:space="preserve">（盖章）  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仿宋_GBK" w:hAnsi="Times New Roman"/>
          <w:color w:val="000000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项目负责人：</w:t>
      </w:r>
      <w:r>
        <w:rPr>
          <w:rFonts w:ascii="Times New Roman" w:eastAsia="方正仿宋_GBK" w:cs="宋体" w:hAnsi="Times New Roman" w:hint="eastAsia"/>
          <w:sz w:val="32"/>
          <w:szCs w:val="32"/>
        </w:rPr>
        <w:t xml:space="preserve"> 联系电话：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仿宋_GBK" w:hAnsi="Times New Roman"/>
          <w:color w:val="000000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z w:val="32"/>
          <w:szCs w:val="32"/>
        </w:rPr>
        <w:t>项目联系人：</w:t>
      </w:r>
      <w:r>
        <w:rPr>
          <w:rFonts w:ascii="Times New Roman" w:eastAsia="方正仿宋_GBK" w:cs="宋体" w:hAnsi="Times New Roman" w:hint="eastAsia"/>
          <w:sz w:val="32"/>
          <w:szCs w:val="32"/>
        </w:rPr>
        <w:t xml:space="preserve"> 手机号码：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仿宋_GBK" w:hAnsi="Times New Roman"/>
          <w:color w:val="000000"/>
          <w:sz w:val="32"/>
          <w:szCs w:val="32"/>
          <w:u w:val="single"/>
        </w:rPr>
      </w:pPr>
      <w:r>
        <w:rPr>
          <w:rFonts w:ascii="Times New Roman" w:eastAsia="方正仿宋_GBK" w:hAnsi="Times New Roman" w:hint="eastAsia"/>
          <w:spacing w:val="50"/>
          <w:sz w:val="32"/>
          <w:szCs w:val="32"/>
        </w:rPr>
        <w:t>起止年限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hint="eastAsia"/>
          <w:color w:val="000000"/>
          <w:sz w:val="32"/>
          <w:szCs w:val="32"/>
          <w:u w:val="single"/>
        </w:rPr>
        <w:t xml:space="preserve">    20    年    月 至   20    年   月  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仿宋_GBK" w:hAnsi="Times New Roman" w:hint="eastAsia"/>
          <w:bCs/>
          <w:color w:val="FF0000"/>
          <w:sz w:val="32"/>
          <w:szCs w:val="32"/>
        </w:rPr>
      </w:pPr>
      <w:r>
        <w:rPr>
          <w:rFonts w:ascii="Times New Roman" w:eastAsia="方正仿宋_GBK" w:hAnsi="Times New Roman" w:hint="eastAsia"/>
          <w:bCs/>
          <w:color w:val="FF0000"/>
          <w:sz w:val="32"/>
          <w:szCs w:val="32"/>
        </w:rPr>
        <w:t>注：起止年限一般不超过1年</w:t>
      </w:r>
      <w:r>
        <w:rPr>
          <w:rFonts w:ascii="Times New Roman" w:eastAsia="方正仿宋_GBK" w:hAnsi="Times New Roman" w:hint="eastAsia"/>
          <w:bCs/>
          <w:color w:val="FF0000"/>
          <w:sz w:val="32"/>
          <w:szCs w:val="32"/>
          <w:lang w:eastAsia="zh-CN"/>
        </w:rPr>
        <w:t>，</w:t>
      </w:r>
      <w:r>
        <w:rPr>
          <w:rFonts w:ascii="Times New Roman" w:eastAsia="方正仿宋_GBK" w:hAnsi="Times New Roman" w:hint="eastAsia"/>
          <w:bCs/>
          <w:color w:val="FF0000"/>
          <w:sz w:val="32"/>
          <w:szCs w:val="32"/>
        </w:rPr>
        <w:t>最长不得超过2年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仿宋_GBK" w:hAnsi="Times New Roman"/>
          <w:bCs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仿宋_GBK" w:hAnsi="Times New Roman"/>
          <w:bCs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jc w:val="center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重庆市黔江区科学技术局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jc w:val="center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bCs/>
          <w:sz w:val="32"/>
          <w:szCs w:val="32"/>
        </w:rPr>
        <w:t>（二〇二</w:t>
      </w:r>
      <w:r>
        <w:rPr>
          <w:rFonts w:ascii="Times New Roman" w:eastAsia="方正仿宋_GBK" w:hAnsi="Times New Roman" w:hint="eastAsia"/>
          <w:bCs/>
          <w:sz w:val="32"/>
          <w:szCs w:val="32"/>
          <w:lang w:eastAsia="zh-CN"/>
        </w:rPr>
        <w:t>五</w:t>
      </w:r>
      <w:r>
        <w:rPr>
          <w:rFonts w:ascii="Times New Roman" w:eastAsia="方正仿宋_GBK" w:hAnsi="Times New Roman" w:hint="eastAsia"/>
          <w:bCs/>
          <w:sz w:val="32"/>
          <w:szCs w:val="32"/>
        </w:rPr>
        <w:t>年版）</w:t>
      </w:r>
    </w:p>
    <w:p>
      <w:pPr>
        <w:bidi w:val="0"/>
        <w:rPr>
          <w:rFonts w:ascii="Times New Roman" w:hAnsi="Times New Roman"/>
        </w:rPr>
      </w:pPr>
    </w:p>
    <w:p>
      <w:pPr>
        <w:pageBreakBefore w:val="0"/>
        <w:widowControl w:val="0"/>
        <w:kinsoku/>
        <w:overflowPunct/>
        <w:topLinePunct w:val="0"/>
        <w:bidi w:val="0"/>
        <w:spacing w:line="594" w:lineRule="exact"/>
        <w:rPr>
          <w:rFonts w:ascii="Times New Roman" w:hAnsi="Times New Roman"/>
        </w:rPr>
      </w:pPr>
    </w:p>
    <w:p>
      <w:pPr>
        <w:pStyle w:val="15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15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Style w:val="15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jc w:val="center"/>
        <w:rPr>
          <w:rFonts w:ascii="Times New Roman" w:eastAsia="方正黑体_GBK" w:hAnsi="Times New Roman"/>
          <w:sz w:val="44"/>
          <w:szCs w:val="44"/>
        </w:rPr>
      </w:pPr>
      <w:r>
        <w:rPr>
          <w:rFonts w:ascii="Times New Roman" w:eastAsia="方正黑体_GBK" w:hAnsi="Times New Roman" w:hint="eastAsia"/>
          <w:sz w:val="44"/>
          <w:szCs w:val="44"/>
        </w:rPr>
        <w:t>填  写  说  明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仿宋_GBK" w:hAnsi="Times New Roman"/>
          <w:sz w:val="32"/>
          <w:szCs w:val="32"/>
        </w:rPr>
      </w:pP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ind w:firstLineChars="200" w:firstLine="648"/>
        <w:rPr>
          <w:rFonts w:ascii="Times New Roman" w:eastAsia="方正仿宋_GBK" w:hAnsi="Times New Roman"/>
          <w:spacing w:val="2"/>
          <w:sz w:val="32"/>
          <w:szCs w:val="32"/>
        </w:rPr>
      </w:pPr>
      <w:r>
        <w:rPr>
          <w:rFonts w:ascii="Times New Roman" w:eastAsia="方正仿宋_GBK" w:hAnsi="Times New Roman" w:hint="eastAsia"/>
          <w:spacing w:val="2"/>
          <w:sz w:val="32"/>
          <w:szCs w:val="32"/>
        </w:rPr>
        <w:t>（一）本申请书适用于向区科技局申报的</w:t>
      </w:r>
      <w:r>
        <w:rPr>
          <w:rFonts w:ascii="Times New Roman" w:eastAsia="方正仿宋_GBK" w:hAnsi="Times New Roman"/>
          <w:kern w:val="0"/>
          <w:sz w:val="32"/>
          <w:szCs w:val="32"/>
        </w:rPr>
        <w:t>制度创新与决策咨询项目、技术创新与应用示范</w:t>
      </w:r>
      <w:r>
        <w:rPr>
          <w:rFonts w:ascii="Times New Roman" w:eastAsia="方正仿宋_GBK" w:hAnsi="Times New Roman" w:hint="eastAsia"/>
          <w:spacing w:val="2"/>
          <w:sz w:val="32"/>
          <w:szCs w:val="32"/>
        </w:rPr>
        <w:t>类科技项目。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ind w:firstLineChars="200" w:firstLine="648"/>
        <w:rPr>
          <w:rFonts w:ascii="Times New Roman" w:eastAsia="方正仿宋_GBK" w:hAnsi="Times New Roman"/>
          <w:spacing w:val="2"/>
          <w:sz w:val="32"/>
          <w:szCs w:val="32"/>
        </w:rPr>
      </w:pPr>
      <w:r>
        <w:rPr>
          <w:rFonts w:ascii="Times New Roman" w:eastAsia="方正仿宋_GBK" w:hAnsi="Times New Roman" w:hint="eastAsia"/>
          <w:spacing w:val="2"/>
          <w:sz w:val="32"/>
          <w:szCs w:val="32"/>
        </w:rPr>
        <w:t>（二）申报条件请查看《重庆市黔江区科技计划项目管理办法》</w:t>
      </w:r>
      <w:r>
        <w:rPr>
          <w:rFonts w:ascii="Times New Roman" w:eastAsia="方正仿宋_GBK" w:hAnsi="Times New Roman" w:hint="eastAsia"/>
          <w:sz w:val="32"/>
          <w:szCs w:val="32"/>
        </w:rPr>
        <w:t>（黔江科局发</w:t>
      </w:r>
      <w:r>
        <w:rPr>
          <w:rFonts w:ascii="Times New Roman" w:eastAsia="方正仿宋_GBK" w:cs="宋体" w:hAnsi="Times New Roman" w:hint="eastAsia"/>
          <w:sz w:val="32"/>
          <w:szCs w:val="32"/>
        </w:rPr>
        <w:t>﹝2019﹞2</w:t>
      </w:r>
      <w:r>
        <w:rPr>
          <w:rFonts w:ascii="Times New Roman" w:eastAsia="方正仿宋_GBK" w:hAnsi="Times New Roman" w:hint="eastAsia"/>
          <w:sz w:val="32"/>
          <w:szCs w:val="32"/>
        </w:rPr>
        <w:t>号）</w:t>
      </w:r>
      <w:r>
        <w:rPr>
          <w:rFonts w:ascii="Times New Roman" w:eastAsia="方正仿宋_GBK" w:hAnsi="Times New Roman" w:hint="eastAsia"/>
          <w:spacing w:val="2"/>
          <w:sz w:val="32"/>
          <w:szCs w:val="32"/>
        </w:rPr>
        <w:t>有关规定。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ind w:firstLineChars="200" w:firstLine="648"/>
        <w:rPr>
          <w:rFonts w:ascii="Times New Roman" w:eastAsia="方正仿宋_GBK" w:hAnsi="Times New Roman"/>
          <w:spacing w:val="2"/>
          <w:sz w:val="32"/>
          <w:szCs w:val="32"/>
        </w:rPr>
      </w:pPr>
      <w:r>
        <w:rPr>
          <w:rFonts w:ascii="Times New Roman" w:eastAsia="方正仿宋_GBK" w:hAnsi="Times New Roman" w:hint="eastAsia"/>
          <w:spacing w:val="2"/>
          <w:sz w:val="32"/>
          <w:szCs w:val="32"/>
        </w:rPr>
        <w:t>（三）项目类别：</w:t>
      </w:r>
      <w:r>
        <w:rPr>
          <w:rFonts w:ascii="Times New Roman" w:eastAsia="方正仿宋_GBK" w:hAnsi="Times New Roman"/>
          <w:kern w:val="0"/>
          <w:sz w:val="32"/>
          <w:szCs w:val="32"/>
        </w:rPr>
        <w:t>制度创新与决策咨询项目、技术创新与应用示范两个项目类别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ind w:firstLineChars="200" w:firstLine="648"/>
        <w:rPr>
          <w:rFonts w:ascii="Times New Roman" w:eastAsia="方正仿宋_GBK" w:hAnsi="Times New Roman"/>
          <w:spacing w:val="2"/>
          <w:sz w:val="32"/>
          <w:szCs w:val="32"/>
        </w:rPr>
      </w:pPr>
      <w:r>
        <w:rPr>
          <w:rFonts w:ascii="Times New Roman" w:eastAsia="方正仿宋_GBK" w:hAnsi="Times New Roman" w:hint="eastAsia"/>
          <w:spacing w:val="2"/>
          <w:sz w:val="32"/>
          <w:szCs w:val="32"/>
        </w:rPr>
        <w:t>（四）立项申请书各项内容表达要明确、严谨、扼要（外文名词要同时用中文表达）。对填写不合要求者，不予受理。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ind w:firstLineChars="200" w:firstLine="648"/>
        <w:rPr>
          <w:rFonts w:ascii="Times New Roman" w:eastAsia="方正仿宋_GBK" w:hAnsi="Times New Roman"/>
          <w:spacing w:val="2"/>
          <w:sz w:val="32"/>
          <w:szCs w:val="32"/>
        </w:rPr>
      </w:pPr>
      <w:r>
        <w:rPr>
          <w:rFonts w:ascii="Times New Roman" w:eastAsia="方正仿宋_GBK" w:hAnsi="Times New Roman" w:hint="eastAsia"/>
          <w:spacing w:val="2"/>
          <w:sz w:val="32"/>
          <w:szCs w:val="32"/>
        </w:rPr>
        <w:t>（五）项目研究内容、主要技术指标、经济或社会效益指标、创新点、进度安排等内容，将成为项目任务书的主要内容，请慎重填写。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ind w:firstLineChars="200" w:firstLine="648"/>
        <w:rPr>
          <w:rFonts w:ascii="Times New Roman" w:eastAsia="方正仿宋_GBK" w:hAnsi="Times New Roman"/>
          <w:spacing w:val="2"/>
          <w:sz w:val="32"/>
          <w:szCs w:val="32"/>
        </w:rPr>
      </w:pPr>
      <w:r>
        <w:rPr>
          <w:rFonts w:ascii="Times New Roman" w:eastAsia="方正仿宋_GBK" w:hAnsi="Times New Roman" w:hint="eastAsia"/>
          <w:spacing w:val="2"/>
          <w:sz w:val="32"/>
          <w:szCs w:val="32"/>
        </w:rPr>
        <w:t>（六）立项申请书中未列但需说明的内容可加附页，相关技术文献、证明文件等材料应作为附件一同上报。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ind w:firstLineChars="200" w:firstLine="648"/>
        <w:rPr>
          <w:rFonts w:ascii="Times New Roman" w:eastAsia="方正仿宋_GBK" w:hAnsi="Times New Roman" w:hint="eastAsia"/>
          <w:spacing w:val="2"/>
          <w:sz w:val="32"/>
          <w:szCs w:val="32"/>
          <w:lang w:val="en-US" w:eastAsia="zh-CN"/>
        </w:rPr>
      </w:pPr>
      <w:r>
        <w:rPr>
          <w:rFonts w:ascii="Times New Roman" w:eastAsia="方正仿宋_GBK" w:hAnsi="Times New Roman" w:hint="eastAsia"/>
          <w:spacing w:val="2"/>
          <w:sz w:val="32"/>
          <w:szCs w:val="32"/>
        </w:rPr>
        <w:t>（七）立项申请书由项目的主要承担单位填写，</w:t>
      </w:r>
      <w:r>
        <w:rPr>
          <w:rFonts w:ascii="Times New Roman" w:eastAsia="方正仿宋_GBK" w:hAnsi="Times New Roman" w:hint="eastAsia"/>
          <w:spacing w:val="2"/>
          <w:sz w:val="32"/>
          <w:szCs w:val="32"/>
          <w:lang w:eastAsia="zh-CN"/>
        </w:rPr>
        <w:t>提交</w:t>
      </w:r>
      <w:r>
        <w:rPr>
          <w:rFonts w:ascii="Times New Roman" w:eastAsia="方正仿宋_GBK" w:hAnsi="Times New Roman" w:hint="eastAsia"/>
          <w:spacing w:val="2"/>
          <w:sz w:val="32"/>
          <w:szCs w:val="32"/>
          <w:lang w:val="en-US" w:eastAsia="zh-CN"/>
        </w:rPr>
        <w:t>PDF格式电子档文件</w:t>
      </w:r>
      <w:r>
        <w:rPr>
          <w:rFonts w:ascii="Times New Roman" w:eastAsia="方正仿宋_GBK" w:hAnsi="Times New Roman" w:hint="eastAsia"/>
          <w:spacing w:val="2"/>
          <w:sz w:val="32"/>
          <w:szCs w:val="32"/>
        </w:rPr>
        <w:t>报区科技局</w:t>
      </w:r>
      <w:r>
        <w:rPr>
          <w:rFonts w:ascii="Times New Roman" w:eastAsia="方正仿宋_GBK" w:hAnsi="Times New Roman" w:hint="eastAsia"/>
          <w:spacing w:val="2"/>
          <w:sz w:val="32"/>
          <w:szCs w:val="32"/>
          <w:lang w:val="en-US" w:eastAsia="zh-CN"/>
        </w:rPr>
        <w:t>各科室联络人邮箱。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ind w:firstLineChars="200" w:firstLine="648"/>
        <w:rPr>
          <w:rFonts w:ascii="Times New Roman" w:eastAsia="方正仿宋_GBK" w:hAnsi="Times New Roman"/>
          <w:spacing w:val="2"/>
          <w:sz w:val="32"/>
          <w:szCs w:val="32"/>
        </w:rPr>
      </w:pPr>
      <w:r>
        <w:rPr>
          <w:rFonts w:ascii="Times New Roman" w:eastAsia="方正仿宋_GBK" w:hAnsi="Times New Roman" w:hint="eastAsia"/>
          <w:spacing w:val="2"/>
          <w:sz w:val="32"/>
          <w:szCs w:val="32"/>
        </w:rPr>
        <w:t>（八）所有申报材料恕不退还，请注意留底。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ind w:firstLineChars="200" w:firstLine="648"/>
        <w:rPr>
          <w:rFonts w:ascii="Times New Roman" w:eastAsia="方正仿宋_GBK" w:hAnsi="Times New Roman"/>
          <w:spacing w:val="2"/>
          <w:sz w:val="32"/>
          <w:szCs w:val="32"/>
        </w:rPr>
      </w:pPr>
      <w:r>
        <w:rPr>
          <w:rFonts w:ascii="Times New Roman" w:eastAsia="方正仿宋_GBK" w:hAnsi="Times New Roman" w:hint="eastAsia"/>
          <w:spacing w:val="2"/>
          <w:sz w:val="32"/>
          <w:szCs w:val="32"/>
        </w:rPr>
        <w:t>（九）红色字体为填写说明，填写上报时需删除。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ind w:firstLineChars="200" w:firstLine="648"/>
        <w:rPr>
          <w:rFonts w:ascii="Times New Roman" w:eastAsia="方正仿宋_GBK" w:hAnsi="Times New Roman"/>
          <w:spacing w:val="2"/>
          <w:sz w:val="32"/>
          <w:szCs w:val="32"/>
        </w:rPr>
      </w:pPr>
      <w:r>
        <w:rPr>
          <w:rFonts w:ascii="Times New Roman" w:eastAsia="方正仿宋_GBK" w:hAnsi="Times New Roman" w:hint="eastAsia"/>
          <w:spacing w:val="2"/>
          <w:sz w:val="32"/>
          <w:szCs w:val="32"/>
        </w:rPr>
        <w:t>（十）不得修改本申请书模板中表格的结构。</w:t>
      </w:r>
    </w:p>
    <w:p>
      <w:pPr>
        <w:pageBreakBefore w:val="0"/>
        <w:widowControl w:val="0"/>
        <w:kinsoku/>
        <w:overflowPunct/>
        <w:topLinePunct w:val="0"/>
        <w:bidi w:val="0"/>
        <w:spacing w:line="594" w:lineRule="exac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br w:type="page"/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jc w:val="lef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一、项目承担单位基本情况</w:t>
      </w:r>
    </w:p>
    <w:tbl>
      <w:tblPr>
        <w:jc w:val="center"/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85"/>
        <w:gridCol w:w="635"/>
        <w:gridCol w:w="715"/>
        <w:gridCol w:w="925"/>
        <w:gridCol w:w="1600"/>
        <w:gridCol w:w="1620"/>
        <w:gridCol w:w="2774"/>
      </w:tblGrid>
      <w:tr>
        <w:trPr>
          <w:trHeight w:val="113"/>
        </w:trPr>
        <w:tc>
          <w:tcPr>
            <w:tcW w:w="2235" w:type="dxa"/>
            <w:gridSpan w:val="3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项目承担单位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（第一承担单位）</w:t>
            </w:r>
          </w:p>
        </w:tc>
        <w:tc>
          <w:tcPr>
            <w:tcW w:w="9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名称</w:t>
            </w:r>
          </w:p>
        </w:tc>
        <w:tc>
          <w:tcPr>
            <w:tcW w:w="5994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bCs/>
                <w:color w:val="FF0000"/>
                <w:sz w:val="32"/>
                <w:szCs w:val="32"/>
              </w:rPr>
              <w:t>（单位全称）</w:t>
            </w:r>
          </w:p>
        </w:tc>
      </w:tr>
      <w:tr>
        <w:trPr>
          <w:trHeight w:val="113"/>
        </w:trPr>
        <w:tc>
          <w:tcPr>
            <w:tcW w:w="2235" w:type="dxa"/>
            <w:gridSpan w:val="3"/>
            <w:vMerge/>
            <w:noWrap/>
            <w:vAlign w:val="center"/>
          </w:tcPr>
          <w:p/>
        </w:tc>
        <w:tc>
          <w:tcPr>
            <w:tcW w:w="925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地址</w:t>
            </w:r>
          </w:p>
        </w:tc>
        <w:tc>
          <w:tcPr>
            <w:tcW w:w="5994" w:type="dxa"/>
            <w:gridSpan w:val="3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trHeight w:val="113"/>
        </w:trPr>
        <w:tc>
          <w:tcPr>
            <w:tcW w:w="2235" w:type="dxa"/>
            <w:gridSpan w:val="3"/>
            <w:vMerge/>
            <w:noWrap/>
            <w:vAlign w:val="center"/>
          </w:tcPr>
          <w:p/>
        </w:tc>
        <w:tc>
          <w:tcPr>
            <w:tcW w:w="925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属地</w:t>
            </w:r>
          </w:p>
        </w:tc>
        <w:tc>
          <w:tcPr>
            <w:tcW w:w="5994" w:type="dxa"/>
            <w:gridSpan w:val="3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32"/>
                <w:szCs w:val="32"/>
              </w:rPr>
              <w:t>具体某个工业园区、乡镇、街道</w:t>
            </w:r>
          </w:p>
        </w:tc>
      </w:tr>
      <w:tr>
        <w:trPr>
          <w:trHeight w:val="980"/>
        </w:trPr>
        <w:tc>
          <w:tcPr>
            <w:tcW w:w="223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单位性质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1.企业    2.党政机关   3.事业单位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4.社会团体     5.其他</w:t>
            </w:r>
          </w:p>
        </w:tc>
      </w:tr>
      <w:tr>
        <w:trPr>
          <w:trHeight w:val="2547"/>
        </w:trPr>
        <w:tc>
          <w:tcPr>
            <w:tcW w:w="223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工商登记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注册类型</w:t>
            </w:r>
          </w:p>
        </w:tc>
        <w:tc>
          <w:tcPr>
            <w:tcW w:w="6919" w:type="dxa"/>
            <w:gridSpan w:val="4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60" w:hangingChars="50" w:hanging="160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1.国有   2.集体   3.股份合作   4.联营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5.有限责任公司   6.股份有限公司   7.私营   8.港、澳、台商投资   9.外商投资   10.其他企业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left="160" w:hangingChars="50" w:hanging="160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11.无（行政、事业单位等没有工商注册的填此项）</w:t>
            </w:r>
          </w:p>
        </w:tc>
      </w:tr>
      <w:tr>
        <w:trPr>
          <w:trHeight w:val="560"/>
        </w:trPr>
        <w:tc>
          <w:tcPr>
            <w:tcW w:w="9154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单位法人代表</w:t>
            </w:r>
          </w:p>
        </w:tc>
      </w:tr>
      <w:tr>
        <w:trPr>
          <w:trHeight w:val="568"/>
        </w:trPr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职务</w:t>
            </w:r>
          </w:p>
        </w:tc>
        <w:tc>
          <w:tcPr>
            <w:tcW w:w="1600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联系电话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</w:tr>
      <w:tr>
        <w:trPr>
          <w:trHeight w:val="548"/>
        </w:trPr>
        <w:tc>
          <w:tcPr>
            <w:tcW w:w="9154" w:type="dxa"/>
            <w:gridSpan w:val="7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项目负责人</w:t>
            </w:r>
          </w:p>
        </w:tc>
      </w:tr>
      <w:tr>
        <w:trPr>
          <w:trHeight w:val="917"/>
        </w:trPr>
        <w:tc>
          <w:tcPr>
            <w:tcW w:w="8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电话</w:t>
            </w:r>
          </w:p>
        </w:tc>
        <w:tc>
          <w:tcPr>
            <w:tcW w:w="1600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color w:val="0000FF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手机号码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color w:val="0000FF"/>
                <w:sz w:val="32"/>
                <w:szCs w:val="32"/>
              </w:rPr>
            </w:pPr>
          </w:p>
        </w:tc>
      </w:tr>
      <w:tr>
        <w:trPr>
          <w:trHeight w:val="882"/>
        </w:trPr>
        <w:tc>
          <w:tcPr>
            <w:tcW w:w="15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合作单位</w:t>
            </w:r>
          </w:p>
        </w:tc>
        <w:tc>
          <w:tcPr>
            <w:tcW w:w="7634" w:type="dxa"/>
            <w:gridSpan w:val="5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32"/>
                <w:szCs w:val="32"/>
              </w:rPr>
              <w:t>（不需要盖章，最好能附上合作协议）</w:t>
            </w:r>
          </w:p>
        </w:tc>
      </w:tr>
      <w:tr>
        <w:trPr>
          <w:trHeight w:val="2525"/>
        </w:trPr>
        <w:tc>
          <w:tcPr>
            <w:tcW w:w="1520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项目所属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技术领域</w:t>
            </w:r>
          </w:p>
        </w:tc>
        <w:tc>
          <w:tcPr>
            <w:tcW w:w="7634" w:type="dxa"/>
            <w:gridSpan w:val="5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 xml:space="preserve">材料化工   2.生物技术   3.装备制造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4.电子信息   5.节能与新能源   6.现代农业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7.农产品加工与现代储运   8.现代服务业   9.医疗卫生   10.环境保护   11.公共安全   12.教育体育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left"/>
              <w:textAlignment w:val="auto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13.社会管理与服务   14.科学技术普及  15.其它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注：此简表的选择项均为单选项。</w:t>
      </w:r>
    </w:p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br w:type="page"/>
        <w:t>二、项目基本信息简表</w:t>
      </w:r>
    </w:p>
    <w:tbl>
      <w:tblPr>
        <w:jc w:val="center"/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052"/>
        <w:gridCol w:w="2185"/>
        <w:gridCol w:w="3240"/>
        <w:gridCol w:w="2000"/>
      </w:tblGrid>
      <w:tr>
        <w:trPr>
          <w:trHeight w:val="403"/>
        </w:trPr>
        <w:tc>
          <w:tcPr>
            <w:tcW w:w="2052" w:type="dxa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 w:val="0"/>
                <w:sz w:val="28"/>
                <w:szCs w:val="28"/>
              </w:rPr>
              <w:t>项目名称</w:t>
            </w:r>
          </w:p>
        </w:tc>
        <w:tc>
          <w:tcPr>
            <w:tcW w:w="742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Cs/>
                <w:color w:val="FF0000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 w:hint="eastAsia"/>
                <w:bCs/>
                <w:color w:val="FF0000"/>
                <w:sz w:val="28"/>
                <w:szCs w:val="28"/>
                <w:lang w:eastAsia="zh-CN"/>
              </w:rPr>
              <w:t>名称</w:t>
            </w:r>
            <w:r>
              <w:rPr>
                <w:rFonts w:ascii="Times New Roman" w:eastAsia="方正仿宋_GBK" w:hAnsi="Times New Roman" w:hint="eastAsia"/>
                <w:bCs/>
                <w:color w:val="FF0000"/>
                <w:sz w:val="28"/>
                <w:szCs w:val="28"/>
              </w:rPr>
              <w:t>和申报书封面</w:t>
            </w:r>
            <w:r>
              <w:rPr>
                <w:rFonts w:ascii="Times New Roman" w:eastAsia="方正仿宋_GBK" w:hAnsi="Times New Roman" w:hint="eastAsia"/>
                <w:bCs/>
                <w:color w:val="FF0000"/>
                <w:sz w:val="28"/>
                <w:szCs w:val="28"/>
                <w:lang w:eastAsia="zh-CN"/>
              </w:rPr>
              <w:t>必须</w:t>
            </w:r>
            <w:r>
              <w:rPr>
                <w:rFonts w:ascii="Times New Roman" w:eastAsia="方正仿宋_GBK" w:hAnsi="Times New Roman" w:hint="eastAsia"/>
                <w:bCs/>
                <w:color w:val="FF0000"/>
                <w:sz w:val="28"/>
                <w:szCs w:val="28"/>
              </w:rPr>
              <w:t>一致）</w:t>
            </w:r>
          </w:p>
        </w:tc>
      </w:tr>
      <w:tr>
        <w:trPr>
          <w:trHeight w:val="403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7425" w:type="dxa"/>
            <w:gridSpan w:val="3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  年  月—20  年  月</w:t>
            </w:r>
          </w:p>
        </w:tc>
      </w:tr>
      <w:tr>
        <w:trPr>
          <w:trHeight w:val="404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总投资</w:t>
            </w:r>
          </w:p>
        </w:tc>
        <w:tc>
          <w:tcPr>
            <w:tcW w:w="2185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万元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其中：申请区级科技经费资助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Chars="300" w:firstLine="840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万元</w:t>
            </w:r>
          </w:p>
        </w:tc>
      </w:tr>
      <w:tr>
        <w:trPr>
          <w:trHeight w:val="1403"/>
        </w:trPr>
        <w:tc>
          <w:tcPr>
            <w:tcW w:w="2052" w:type="dxa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 w:val="0"/>
                <w:sz w:val="28"/>
                <w:szCs w:val="28"/>
              </w:rPr>
              <w:t>主要研究（实施）内容和达到的目标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（限250字内）</w:t>
            </w:r>
          </w:p>
        </w:tc>
        <w:tc>
          <w:tcPr>
            <w:tcW w:w="7425" w:type="dxa"/>
            <w:gridSpan w:val="3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Chars="200" w:firstLine="560"/>
              <w:textAlignment w:val="auto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1868"/>
        </w:trPr>
        <w:tc>
          <w:tcPr>
            <w:tcW w:w="2052" w:type="dxa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 w:val="0"/>
                <w:sz w:val="28"/>
                <w:szCs w:val="28"/>
              </w:rPr>
              <w:t>主要技术指标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 w:val="0"/>
                <w:sz w:val="28"/>
                <w:szCs w:val="28"/>
              </w:rPr>
              <w:t>（限200字内）</w:t>
            </w:r>
          </w:p>
        </w:tc>
        <w:tc>
          <w:tcPr>
            <w:tcW w:w="7425" w:type="dxa"/>
            <w:gridSpan w:val="3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Chars="196" w:firstLine="549"/>
              <w:textAlignment w:val="auto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122"/>
        </w:trPr>
        <w:tc>
          <w:tcPr>
            <w:tcW w:w="2052" w:type="dxa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 w:val="0"/>
                <w:sz w:val="28"/>
                <w:szCs w:val="28"/>
              </w:rPr>
              <w:t>主要经济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 w:val="0"/>
                <w:sz w:val="28"/>
                <w:szCs w:val="28"/>
              </w:rPr>
              <w:t>或社会效益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 w:val="0"/>
                <w:sz w:val="28"/>
                <w:szCs w:val="28"/>
              </w:rPr>
              <w:t>（限200字内）</w:t>
            </w:r>
          </w:p>
        </w:tc>
        <w:tc>
          <w:tcPr>
            <w:tcW w:w="7425" w:type="dxa"/>
            <w:gridSpan w:val="3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Chars="200" w:firstLine="560"/>
              <w:textAlignment w:val="auto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1848"/>
        </w:trPr>
        <w:tc>
          <w:tcPr>
            <w:tcW w:w="2052" w:type="dxa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b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b w:val="0"/>
                <w:sz w:val="28"/>
                <w:szCs w:val="28"/>
              </w:rPr>
              <w:t>主要创新点 （限100字内）</w:t>
            </w:r>
          </w:p>
        </w:tc>
        <w:tc>
          <w:tcPr>
            <w:tcW w:w="7425" w:type="dxa"/>
            <w:gridSpan w:val="3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firstLineChars="200" w:firstLine="560"/>
              <w:textAlignment w:val="auto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1244"/>
        </w:trPr>
        <w:tc>
          <w:tcPr>
            <w:tcW w:w="2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预期成果类别及数量</w:t>
            </w:r>
          </w:p>
        </w:tc>
        <w:tc>
          <w:tcPr>
            <w:tcW w:w="7425" w:type="dxa"/>
            <w:gridSpan w:val="3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textAlignment w:val="auto"/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</w:rPr>
              <w:t>成果包括：重点新产品、高新技术产品、新产品、新品种、新技术、新工艺、新材料、新装置；试验基地、示范基地、研发机构、实验室、检测室、中试线、生产线；科技孵化器、农业科技园区、科技专家大院；建设研发团队、培养技术人才；发明专利、实用新型专利、外观设计专利、标准、版权、商标（品牌）；计算机软件、科技成果鉴定、与高校院所建立技术合作、研究（咨询）报告、发表论文等。</w:t>
            </w:r>
          </w:p>
        </w:tc>
      </w:tr>
    </w:tbl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br w:type="page"/>
      </w:r>
      <w:r>
        <w:rPr>
          <w:rFonts w:ascii="Times New Roman" w:eastAsia="方正黑体_GBK" w:hAnsi="Times New Roman" w:hint="eastAsia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hAnsi="Times New Roman" w:hint="eastAsia"/>
          <w:bCs/>
          <w:sz w:val="32"/>
          <w:szCs w:val="32"/>
        </w:rPr>
        <w:t>三、项目实施的必要性及可行性</w:t>
      </w:r>
    </w:p>
    <w:tbl>
      <w:tblPr>
        <w:jc w:val="cent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522"/>
      </w:tblGrid>
      <w:tr>
        <w:tc>
          <w:tcPr>
            <w:tcW w:w="8522" w:type="dxa"/>
            <w:noWrap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sz w:val="28"/>
                <w:szCs w:val="28"/>
              </w:rPr>
              <w:t>1.国内外现状及发展趋势</w:t>
            </w:r>
          </w:p>
        </w:tc>
      </w:tr>
      <w:tr>
        <w:trPr>
          <w:trHeight w:val="2965"/>
        </w:trPr>
        <w:tc>
          <w:tcPr>
            <w:tcW w:w="8522" w:type="dxa"/>
            <w:noWrap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color w:val="00000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color w:val="00000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color w:val="00000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color w:val="00000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color w:val="000000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color w:val="000000"/>
                <w:sz w:val="28"/>
                <w:szCs w:val="28"/>
              </w:rPr>
            </w:pPr>
          </w:p>
        </w:tc>
      </w:tr>
      <w:tr>
        <w:tc>
          <w:tcPr>
            <w:tcW w:w="8522" w:type="dxa"/>
            <w:noWrap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sz w:val="28"/>
                <w:szCs w:val="28"/>
              </w:rPr>
              <w:t>2.项目立项的必要性</w:t>
            </w:r>
          </w:p>
        </w:tc>
      </w:tr>
      <w:tr>
        <w:trPr>
          <w:trHeight w:val="3510"/>
        </w:trPr>
        <w:tc>
          <w:tcPr>
            <w:tcW w:w="8522" w:type="dxa"/>
            <w:noWrap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ind w:firstLineChars="200" w:firstLine="560"/>
              <w:rPr>
                <w:rFonts w:ascii="Times New Roman" w:eastAsia="方正仿宋_GBK" w:cs="方正仿宋_GBK" w:hAnsi="Times New Roman"/>
                <w:color w:val="000000"/>
                <w:sz w:val="28"/>
                <w:szCs w:val="28"/>
              </w:rPr>
            </w:pPr>
          </w:p>
        </w:tc>
      </w:tr>
      <w:tr>
        <w:tc>
          <w:tcPr>
            <w:tcW w:w="8522" w:type="dxa"/>
            <w:noWrap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bCs/>
                <w:sz w:val="28"/>
                <w:szCs w:val="28"/>
              </w:rPr>
              <w:t>3.申报单位现有工作基础或支撑条件</w:t>
            </w:r>
          </w:p>
        </w:tc>
      </w:tr>
      <w:tr>
        <w:trPr>
          <w:trHeight w:val="3662"/>
        </w:trPr>
        <w:tc>
          <w:tcPr>
            <w:tcW w:w="8522" w:type="dxa"/>
            <w:noWrap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br w:type="page"/>
      </w:r>
      <w:r>
        <w:rPr>
          <w:rFonts w:ascii="Times New Roman" w:eastAsia="方正黑体_GBK" w:hAnsi="Times New Roman" w:hint="eastAsia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hAnsi="Times New Roman" w:hint="eastAsia"/>
          <w:bCs/>
          <w:sz w:val="32"/>
          <w:szCs w:val="32"/>
        </w:rPr>
        <w:t>四、项目实施方案</w:t>
      </w:r>
    </w:p>
    <w:tbl>
      <w:tblPr>
        <w:jc w:val="cent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165"/>
        <w:gridCol w:w="7357"/>
      </w:tblGrid>
      <w:tr>
        <w:tc>
          <w:tcPr>
            <w:tcW w:w="8522" w:type="dxa"/>
            <w:gridSpan w:val="2"/>
            <w:noWrap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sz w:val="28"/>
                <w:szCs w:val="28"/>
              </w:rPr>
              <w:t>1.研究与开发（实施）内容</w:t>
            </w:r>
            <w:r>
              <w:rPr>
                <w:rFonts w:ascii="Times New Roman" w:eastAsia="方正仿宋_GBK" w:cs="方正仿宋_GBK" w:hAnsi="Times New Roman" w:hint="eastAsia"/>
                <w:color w:val="FF0000"/>
                <w:sz w:val="28"/>
                <w:szCs w:val="28"/>
              </w:rPr>
              <w:t>（对项目基本信息简表内容进行细化）</w:t>
            </w:r>
          </w:p>
        </w:tc>
      </w:tr>
      <w:tr>
        <w:trPr>
          <w:trHeight w:val="2966"/>
        </w:trPr>
        <w:tc>
          <w:tcPr>
            <w:tcW w:w="8522" w:type="dxa"/>
            <w:gridSpan w:val="2"/>
            <w:noWrap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ind w:firstLineChars="200" w:firstLine="560"/>
              <w:rPr>
                <w:rFonts w:ascii="Times New Roman" w:eastAsia="方正仿宋_GBK" w:cs="方正仿宋_GBK" w:hAnsi="Times New Roman"/>
                <w:bCs/>
                <w:color w:val="000000"/>
                <w:sz w:val="28"/>
                <w:szCs w:val="28"/>
              </w:rPr>
            </w:pPr>
          </w:p>
        </w:tc>
      </w:tr>
      <w:tr>
        <w:tc>
          <w:tcPr>
            <w:tcW w:w="8522" w:type="dxa"/>
            <w:gridSpan w:val="2"/>
            <w:noWrap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sz w:val="28"/>
                <w:szCs w:val="28"/>
              </w:rPr>
              <w:t>2.项目的技术关键（如拟采取的试验方法、技术路线、工艺流程等）及项目技术难点</w:t>
            </w:r>
          </w:p>
        </w:tc>
      </w:tr>
      <w:tr>
        <w:trPr>
          <w:trHeight w:val="3240"/>
        </w:trPr>
        <w:tc>
          <w:tcPr>
            <w:tcW w:w="8522" w:type="dxa"/>
            <w:gridSpan w:val="2"/>
            <w:noWrap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sz w:val="28"/>
                <w:szCs w:val="28"/>
              </w:rPr>
            </w:pPr>
          </w:p>
        </w:tc>
      </w:tr>
      <w:tr>
        <w:trPr>
          <w:trHeight w:val="611"/>
        </w:trPr>
        <w:tc>
          <w:tcPr>
            <w:tcW w:w="8522" w:type="dxa"/>
            <w:gridSpan w:val="2"/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cs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cs="方正仿宋_GBK" w:hAnsi="Times New Roman" w:hint="eastAsia"/>
                <w:sz w:val="28"/>
                <w:szCs w:val="28"/>
              </w:rPr>
              <w:t>3.应用前景分析（推广应用前景及产业化可行性）</w:t>
            </w:r>
          </w:p>
        </w:tc>
      </w:tr>
      <w:tr>
        <w:trPr>
          <w:trHeight w:val="3820"/>
        </w:trPr>
        <w:tc>
          <w:tcPr>
            <w:tcW w:w="8522" w:type="dxa"/>
            <w:gridSpan w:val="2"/>
            <w:noWrap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ind w:firstLineChars="200" w:firstLine="568"/>
              <w:rPr>
                <w:rFonts w:ascii="Times New Roman" w:eastAsia="方正仿宋_GBK" w:cs="方正仿宋_GBK" w:hAnsi="Times New Roman"/>
                <w:color w:val="000000"/>
                <w:spacing w:val="2"/>
                <w:sz w:val="28"/>
                <w:szCs w:val="28"/>
              </w:rPr>
            </w:pPr>
          </w:p>
          <w:p>
            <w:pPr>
              <w:pStyle w:val="4"/>
              <w:keepNext/>
              <w:keepLines/>
              <w:pageBreakBefore w:val="0"/>
              <w:widowControl w:val="0"/>
              <w:kinsoku/>
              <w:overflowPunct/>
              <w:topLinePunct w:val="0"/>
              <w:bidi w:val="0"/>
              <w:spacing w:before="0" w:after="0" w:line="594" w:lineRule="exact"/>
              <w:rPr>
                <w:rFonts w:ascii="Times New Roman" w:hAnsi="Times New Roman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rPr>
                <w:rFonts w:ascii="Times New Roman" w:hAnsi="Times New Roman"/>
              </w:rPr>
            </w:pPr>
          </w:p>
          <w:p>
            <w:pPr>
              <w:pStyle w:val="4"/>
              <w:keepNext/>
              <w:keepLines/>
              <w:pageBreakBefore w:val="0"/>
              <w:widowControl w:val="0"/>
              <w:kinsoku/>
              <w:overflowPunct/>
              <w:topLinePunct w:val="0"/>
              <w:bidi w:val="0"/>
              <w:spacing w:before="0" w:after="0" w:line="594" w:lineRule="exact"/>
              <w:rPr>
                <w:rFonts w:ascii="Times New Roman" w:hAnsi="Times New Roman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rPr>
                <w:rFonts w:ascii="Times New Roman" w:hAnsi="Times New Roman"/>
              </w:rPr>
            </w:pPr>
          </w:p>
          <w:p>
            <w:pPr>
              <w:pStyle w:val="4"/>
              <w:keepNext/>
              <w:keepLines/>
              <w:pageBreakBefore w:val="0"/>
              <w:widowControl w:val="0"/>
              <w:kinsoku/>
              <w:overflowPunct/>
              <w:topLinePunct w:val="0"/>
              <w:bidi w:val="0"/>
              <w:spacing w:before="0" w:after="0" w:line="594" w:lineRule="exact"/>
              <w:rPr>
                <w:rFonts w:ascii="Times New Roman" w:hAnsi="Times New Roman"/>
              </w:rPr>
            </w:pPr>
          </w:p>
        </w:tc>
      </w:tr>
      <w:tr>
        <w:trPr>
          <w:trHeight w:val="611"/>
        </w:trPr>
        <w:tc>
          <w:tcPr>
            <w:tcW w:w="8522" w:type="dxa"/>
            <w:gridSpan w:val="2"/>
            <w:noWrap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both"/>
              <w:rPr>
                <w:rFonts w:ascii="Times New Roman" w:eastAsia="方正楷体_GBK" w:hAnsi="Times New Roman"/>
                <w:sz w:val="28"/>
                <w:szCs w:val="28"/>
              </w:rPr>
            </w:pPr>
            <w:r>
              <w:rPr>
                <w:rFonts w:ascii="Times New Roman" w:eastAsia="方正楷体_GBK" w:hAnsi="Times New Roman" w:hint="eastAsia"/>
                <w:sz w:val="28"/>
                <w:szCs w:val="28"/>
              </w:rPr>
              <w:t>4.项目实施年度计划</w:t>
            </w:r>
          </w:p>
        </w:tc>
      </w:tr>
      <w:tr>
        <w:trPr>
          <w:trHeight w:val="611"/>
        </w:trPr>
        <w:tc>
          <w:tcPr>
            <w:tcW w:w="1165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年度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实施计划及目标</w:t>
            </w:r>
          </w:p>
        </w:tc>
      </w:tr>
      <w:tr>
        <w:trPr>
          <w:trHeight w:val="4170"/>
        </w:trPr>
        <w:tc>
          <w:tcPr>
            <w:tcW w:w="1165" w:type="dxa"/>
            <w:tcBorders>
              <w:top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tabs>
                <w:tab w:val="left" w:pos="540"/>
              </w:tabs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7357" w:type="dxa"/>
            <w:tcBorders>
              <w:top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ind w:firstLineChars="200" w:firstLine="568"/>
              <w:rPr>
                <w:rFonts w:ascii="Times New Roman" w:eastAsia="方正仿宋_GBK" w:hAnsi="Times New Roman"/>
                <w:color w:val="000000"/>
                <w:spacing w:val="2"/>
                <w:sz w:val="28"/>
                <w:szCs w:val="28"/>
              </w:rPr>
            </w:pPr>
          </w:p>
        </w:tc>
      </w:tr>
      <w:tr>
        <w:trPr>
          <w:trHeight w:val="3935"/>
        </w:trPr>
        <w:tc>
          <w:tcPr>
            <w:tcW w:w="1165" w:type="dxa"/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2"/>
                <w:sz w:val="28"/>
                <w:szCs w:val="28"/>
              </w:rPr>
              <w:t>202</w:t>
            </w:r>
            <w:r>
              <w:rPr>
                <w:rFonts w:ascii="Times New Roman" w:eastAsia="方正仿宋_GBK" w:hAnsi="Times New Roman"/>
                <w:color w:val="000000"/>
                <w:spacing w:val="2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hint="eastAsia"/>
                <w:color w:val="000000"/>
                <w:spacing w:val="2"/>
                <w:sz w:val="28"/>
                <w:szCs w:val="28"/>
              </w:rPr>
              <w:t>年</w:t>
            </w:r>
          </w:p>
        </w:tc>
        <w:tc>
          <w:tcPr>
            <w:tcW w:w="7357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ind w:firstLineChars="200" w:firstLine="568"/>
              <w:rPr>
                <w:rFonts w:ascii="Times New Roman" w:eastAsia="方正仿宋_GBK" w:hAnsi="Times New Roman"/>
                <w:color w:val="000000"/>
                <w:spacing w:val="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rPr>
                <w:rFonts w:ascii="Times New Roman" w:hAnsi="Times New Roman"/>
              </w:rPr>
            </w:pPr>
          </w:p>
          <w:p>
            <w:pPr>
              <w:pStyle w:val="4"/>
              <w:keepNext/>
              <w:keepLines/>
              <w:pageBreakBefore w:val="0"/>
              <w:widowControl w:val="0"/>
              <w:kinsoku/>
              <w:overflowPunct/>
              <w:topLinePunct w:val="0"/>
              <w:bidi w:val="0"/>
              <w:spacing w:before="0" w:after="0" w:line="594" w:lineRule="exact"/>
              <w:rPr>
                <w:rFonts w:ascii="Times New Roman" w:hAnsi="Times New Roman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rPr>
                <w:rFonts w:ascii="Times New Roman" w:hAnsi="Times New Roman"/>
              </w:rPr>
            </w:pPr>
          </w:p>
          <w:p>
            <w:pPr>
              <w:pStyle w:val="4"/>
              <w:keepNext/>
              <w:keepLines/>
              <w:pageBreakBefore w:val="0"/>
              <w:widowControl w:val="0"/>
              <w:kinsoku/>
              <w:overflowPunct/>
              <w:topLinePunct w:val="0"/>
              <w:bidi w:val="0"/>
              <w:spacing w:before="0" w:after="0" w:line="594" w:lineRule="exact"/>
              <w:rPr>
                <w:rFonts w:ascii="Times New Roman" w:hAnsi="Times New Roman"/>
              </w:rPr>
            </w:pPr>
          </w:p>
        </w:tc>
      </w:tr>
      <w:tr>
        <w:trPr>
          <w:trHeight w:val="3480"/>
        </w:trPr>
        <w:tc>
          <w:tcPr>
            <w:tcW w:w="1165" w:type="dxa"/>
            <w:noWrap/>
            <w:vAlign w:val="center"/>
          </w:tcPr>
          <w:p>
            <w:pPr>
              <w:pageBreakBefore w:val="0"/>
              <w:widowControl w:val="0"/>
              <w:tabs>
                <w:tab w:val="left" w:pos="540"/>
              </w:tabs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202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</w:p>
        </w:tc>
        <w:tc>
          <w:tcPr>
            <w:tcW w:w="7357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ind w:firstLineChars="200" w:firstLine="568"/>
              <w:rPr>
                <w:rFonts w:ascii="Times New Roman" w:eastAsia="方正仿宋_GBK" w:hAnsi="Times New Roman"/>
                <w:color w:val="000000"/>
                <w:spacing w:val="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ind w:firstLineChars="200" w:firstLine="568"/>
              <w:rPr>
                <w:rFonts w:ascii="Times New Roman" w:eastAsia="方正仿宋_GBK" w:hAnsi="Times New Roman"/>
                <w:color w:val="000000"/>
                <w:spacing w:val="2"/>
                <w:sz w:val="28"/>
                <w:szCs w:val="28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ind w:firstLineChars="200" w:firstLine="568"/>
              <w:rPr>
                <w:rFonts w:ascii="Times New Roman" w:eastAsia="方正仿宋_GBK" w:hAnsi="Times New Roman"/>
                <w:color w:val="000000"/>
                <w:spacing w:val="2"/>
                <w:sz w:val="28"/>
                <w:szCs w:val="28"/>
              </w:rPr>
            </w:pPr>
          </w:p>
          <w:p>
            <w:pPr>
              <w:pStyle w:val="4"/>
              <w:keepNext/>
              <w:keepLines/>
              <w:pageBreakBefore w:val="0"/>
              <w:widowControl w:val="0"/>
              <w:kinsoku/>
              <w:overflowPunct/>
              <w:topLinePunct w:val="0"/>
              <w:bidi w:val="0"/>
              <w:spacing w:before="0" w:after="0" w:line="594" w:lineRule="exact"/>
              <w:rPr>
                <w:rFonts w:ascii="Times New Roman" w:hAnsi="Times New Roman"/>
              </w:rPr>
            </w:pPr>
          </w:p>
          <w:p>
            <w:pPr>
              <w:pStyle w:val="4"/>
              <w:keepNext/>
              <w:keepLines/>
              <w:pageBreakBefore w:val="0"/>
              <w:widowControl w:val="0"/>
              <w:kinsoku/>
              <w:overflowPunct/>
              <w:topLinePunct w:val="0"/>
              <w:bidi w:val="0"/>
              <w:spacing w:before="0" w:after="0" w:line="594" w:lineRule="exact"/>
              <w:rPr>
                <w:rFonts w:ascii="Times New Roman" w:hAnsi="Times New Roman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t>五、项目承担单位、合作单位分工及主要研究人员</w:t>
      </w:r>
    </w:p>
    <w:tbl>
      <w:tblPr>
        <w:jc w:val="cent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426"/>
        <w:gridCol w:w="993"/>
        <w:gridCol w:w="41"/>
        <w:gridCol w:w="1518"/>
        <w:gridCol w:w="425"/>
        <w:gridCol w:w="851"/>
        <w:gridCol w:w="1417"/>
        <w:gridCol w:w="1418"/>
        <w:gridCol w:w="1559"/>
        <w:gridCol w:w="1134"/>
      </w:tblGrid>
      <w:tr>
        <w:trPr>
          <w:trHeight w:val="3673"/>
        </w:trPr>
        <w:tc>
          <w:tcPr>
            <w:tcW w:w="14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22" w:type="dxa"/>
            <w:gridSpan w:val="7"/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项目承担单位分工：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cs="宋体" w:hAnsi="Times New Roman" w:hint="eastAsia"/>
                <w:color w:val="FF0000"/>
                <w:sz w:val="28"/>
                <w:szCs w:val="28"/>
              </w:rPr>
              <w:t>（鼓励企业牵头申报，或与科研院所、高等院校联合申报。鼓励根据需要跨部门、跨单位择优组织项目研发团队。）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主要合作单位分工：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Chars="200" w:firstLine="560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>
        <w:trPr>
          <w:trHeight w:val="565"/>
        </w:trPr>
        <w:tc>
          <w:tcPr>
            <w:tcW w:w="14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322" w:type="dxa"/>
            <w:gridSpan w:val="7"/>
            <w:tcBorders>
              <w:lef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主要研究人员：</w:t>
            </w:r>
          </w:p>
        </w:tc>
      </w:tr>
      <w:tr>
        <w:trPr>
          <w:trHeight w:val="1255"/>
        </w:trPr>
        <w:tc>
          <w:tcPr>
            <w:tcW w:w="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姓 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职称/职务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从事专业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sz w:val="28"/>
                <w:szCs w:val="28"/>
              </w:rPr>
              <w:t>项目中分工</w:t>
            </w:r>
          </w:p>
        </w:tc>
      </w:tr>
      <w:tr>
        <w:trPr>
          <w:trHeight w:val="989"/>
        </w:trPr>
        <w:tc>
          <w:tcPr>
            <w:tcW w:w="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</w:rPr>
              <w:t>承担单位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</w:rPr>
              <w:t>项目负责人</w:t>
            </w:r>
          </w:p>
        </w:tc>
      </w:tr>
      <w:tr>
        <w:trPr>
          <w:trHeight w:val="980"/>
        </w:trPr>
        <w:tc>
          <w:tcPr>
            <w:tcW w:w="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</w:rPr>
              <w:t>技术负责</w:t>
            </w:r>
          </w:p>
        </w:tc>
      </w:tr>
      <w:tr>
        <w:trPr>
          <w:trHeight w:val="979"/>
        </w:trPr>
        <w:tc>
          <w:tcPr>
            <w:tcW w:w="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</w:rPr>
              <w:t>试验测试</w:t>
            </w:r>
          </w:p>
        </w:tc>
      </w:tr>
      <w:tr>
        <w:trPr>
          <w:trHeight w:val="992"/>
        </w:trPr>
        <w:tc>
          <w:tcPr>
            <w:tcW w:w="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  <w:lang w:val="en-US" w:eastAsia="zh-CN"/>
              </w:rPr>
              <w:t>...</w:t>
            </w:r>
            <w:r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</w:rPr>
              <w:t>分析</w:t>
            </w:r>
          </w:p>
        </w:tc>
      </w:tr>
      <w:tr>
        <w:trPr>
          <w:trHeight w:val="975"/>
        </w:trPr>
        <w:tc>
          <w:tcPr>
            <w:tcW w:w="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</w:rPr>
              <w:t>组织管理</w:t>
            </w:r>
          </w:p>
        </w:tc>
      </w:tr>
      <w:tr>
        <w:trPr>
          <w:trHeight w:val="974"/>
        </w:trPr>
        <w:tc>
          <w:tcPr>
            <w:tcW w:w="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</w:rPr>
              <w:t>合作单位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FF0000"/>
                <w:sz w:val="28"/>
                <w:szCs w:val="28"/>
              </w:rPr>
              <w:t>技术指导</w:t>
            </w:r>
          </w:p>
        </w:tc>
      </w:tr>
      <w:tr>
        <w:trPr>
          <w:trHeight w:val="994"/>
        </w:trPr>
        <w:tc>
          <w:tcPr>
            <w:tcW w:w="42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textAlignment w:val="auto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</w:tbl>
    <w:p>
      <w:pPr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br w:type="page"/>
        <w:t>项目经费预算</w:t>
      </w:r>
    </w:p>
    <w:p>
      <w:pPr>
        <w:pageBreakBefore w:val="0"/>
        <w:widowControl w:val="0"/>
        <w:tabs>
          <w:tab w:val="left" w:pos="0"/>
        </w:tabs>
        <w:kinsoku/>
        <w:overflowPunct/>
        <w:topLinePunct w:val="0"/>
        <w:bidi w:val="0"/>
        <w:adjustRightInd w:val="0"/>
        <w:snapToGrid w:val="0"/>
        <w:spacing w:line="594" w:lineRule="exact"/>
        <w:ind w:firstLineChars="1400" w:firstLine="4480"/>
        <w:jc w:val="right"/>
        <w:rPr>
          <w:rFonts w:ascii="Times New Roman" w:eastAsia="方正仿宋_GBK" w:hAnsi="Times New Roman"/>
          <w:bCs/>
          <w:color w:val="FF0000"/>
          <w:spacing w:val="-8"/>
          <w:w w:val="80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（单位：万元）</w:t>
      </w:r>
    </w:p>
    <w:tbl>
      <w:tblPr>
        <w:jc w:val="center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620"/>
        <w:gridCol w:w="2276"/>
        <w:gridCol w:w="1045"/>
        <w:gridCol w:w="867"/>
        <w:gridCol w:w="7"/>
        <w:gridCol w:w="2588"/>
        <w:gridCol w:w="1134"/>
        <w:gridCol w:w="1447"/>
      </w:tblGrid>
      <w:tr>
        <w:trPr>
          <w:trHeight w:val="666"/>
        </w:trPr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经费来源预算</w:t>
            </w:r>
          </w:p>
        </w:tc>
        <w:tc>
          <w:tcPr>
            <w:tcW w:w="6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经费支出预算</w:t>
            </w:r>
          </w:p>
        </w:tc>
      </w:tr>
      <w:tr>
        <w:trPr>
          <w:trHeight w:val="666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科目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预算数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序号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预算数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一、直接费用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2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单位自筹资金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设备费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（1）自有资金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材料费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（2）风险投资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bookmarkStart w:id="1" w:name="qzfxtz"/>
            <w:bookmarkEnd w:id="1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测试化验加工费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（3）金融机构贷款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bookmarkStart w:id="2" w:name="qzyhdk"/>
            <w:bookmarkEnd w:id="2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燃料动力费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（4）其它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bookmarkStart w:id="3" w:name="qtqtlfly"/>
            <w:bookmarkEnd w:id="3"/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出版/文献/信息传播/知识产权事务费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差旅、会议、国际合作与交流费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劳务费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专家咨询费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其他支出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二、间接费用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1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管理费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2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left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绩效支出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>
        <w:trPr>
          <w:trHeight w:val="666"/>
        </w:trPr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预算来源合计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预算支出合计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>
      <w:pPr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94" w:lineRule="exac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 w:hint="eastAsia"/>
          <w:bCs/>
          <w:sz w:val="32"/>
          <w:szCs w:val="32"/>
        </w:rPr>
        <w:br w:type="page"/>
      </w:r>
      <w:r>
        <w:rPr>
          <w:rFonts w:ascii="Times New Roman" w:eastAsia="方正黑体_GBK" w:hAnsi="Times New Roman" w:hint="eastAsia"/>
          <w:bCs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hAnsi="Times New Roman" w:hint="eastAsia"/>
          <w:bCs/>
          <w:sz w:val="32"/>
          <w:szCs w:val="32"/>
        </w:rPr>
        <w:t>七、申请承诺</w:t>
      </w:r>
    </w:p>
    <w:tbl>
      <w:tblPr>
        <w:jc w:val="center"/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414"/>
      </w:tblGrid>
      <w:tr>
        <w:trPr>
          <w:trHeight w:val="4382"/>
        </w:trPr>
        <w:tc>
          <w:tcPr>
            <w:tcW w:w="8414" w:type="dxa"/>
            <w:noWrap/>
          </w:tcPr>
          <w:p>
            <w:pPr>
              <w:pStyle w:val="19"/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ind w:firstLineChars="200" w:firstLine="632"/>
              <w:jc w:val="both"/>
              <w:rPr>
                <w:rFonts w:ascii="Times New Roman" w:eastAsia="方正仿宋_GBK" w:hAnsi="Times New Roman"/>
                <w:color w:val="000000"/>
                <w:spacing w:val="-2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2"/>
                <w:sz w:val="32"/>
                <w:szCs w:val="32"/>
              </w:rPr>
              <w:t>1.保证上述填报内容的真实性。</w:t>
            </w:r>
          </w:p>
          <w:p>
            <w:pPr>
              <w:pStyle w:val="19"/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ind w:firstLineChars="200" w:firstLine="632"/>
              <w:jc w:val="both"/>
              <w:rPr>
                <w:rFonts w:ascii="Times New Roman" w:eastAsia="方正仿宋_GBK" w:hAnsi="Times New Roman"/>
                <w:color w:val="000000"/>
                <w:spacing w:val="-2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2"/>
                <w:sz w:val="32"/>
                <w:szCs w:val="32"/>
              </w:rPr>
              <w:t>2.如果立项，项目组成员将严格遵守《重庆市黔江区科研项目管理办法》等有关规定，切实保证研究工作时间，按计划认真开展研究工作，按时报送有关材料，按要求做好结题工作。</w:t>
            </w:r>
          </w:p>
          <w:p>
            <w:pPr>
              <w:pStyle w:val="19"/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ind w:firstLineChars="200" w:firstLine="632"/>
              <w:jc w:val="both"/>
              <w:rPr>
                <w:rFonts w:ascii="Times New Roman" w:eastAsia="方正仿宋_GBK" w:hAnsi="Times New Roman"/>
                <w:color w:val="000000"/>
                <w:spacing w:val="-2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2"/>
                <w:sz w:val="32"/>
                <w:szCs w:val="32"/>
              </w:rPr>
              <w:t>3.本单位保证对研究计划实施所需的人力、物力和工作时间等条件给予支持，对该项目实施中所需经费配套。</w:t>
            </w:r>
          </w:p>
          <w:p>
            <w:pPr>
              <w:pStyle w:val="19"/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ind w:firstLineChars="200" w:firstLine="632"/>
              <w:jc w:val="both"/>
              <w:rPr>
                <w:rFonts w:ascii="Times New Roman" w:eastAsia="方正仿宋_GBK" w:hAnsi="Times New Roman"/>
                <w:color w:val="000000"/>
                <w:spacing w:val="-2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2"/>
                <w:sz w:val="32"/>
                <w:szCs w:val="32"/>
              </w:rPr>
              <w:t>4.做到诚信科研、廉洁科研、在项目实施过程中不违纪、不违法。</w:t>
            </w:r>
          </w:p>
          <w:p>
            <w:pPr>
              <w:pStyle w:val="19"/>
              <w:pageBreakBefore w:val="0"/>
              <w:widowControl w:val="0"/>
              <w:kinsoku/>
              <w:overflowPunct/>
              <w:topLinePunct w:val="0"/>
              <w:bidi w:val="0"/>
              <w:spacing w:line="594" w:lineRule="exact"/>
              <w:ind w:firstLineChars="200" w:firstLine="632"/>
              <w:jc w:val="both"/>
              <w:rPr>
                <w:rFonts w:ascii="Times New Roman" w:eastAsia="方正仿宋_GBK" w:hAnsi="Times New Roman"/>
                <w:color w:val="000000"/>
                <w:spacing w:val="-2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2"/>
                <w:sz w:val="32"/>
                <w:szCs w:val="32"/>
              </w:rPr>
              <w:t>需要说明的其它问题：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hAnsi="Times New Roman"/>
                <w:color w:val="000000"/>
                <w:spacing w:val="-2"/>
                <w:kern w:val="0"/>
                <w:sz w:val="32"/>
                <w:szCs w:val="32"/>
              </w:rPr>
            </w:pP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rPr>
                <w:rFonts w:ascii="Times New Roman" w:eastAsia="方正仿宋_GBK" w:hAnsi="Times New Roman"/>
                <w:color w:val="000000"/>
                <w:spacing w:val="-2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2"/>
                <w:sz w:val="32"/>
                <w:szCs w:val="32"/>
              </w:rPr>
              <w:t xml:space="preserve">项目负责人（签字）：             单位（签章）    </w:t>
            </w:r>
          </w:p>
          <w:p>
            <w:pPr>
              <w:pageBreakBefore w:val="0"/>
              <w:widowControl w:val="0"/>
              <w:kinsoku/>
              <w:overflowPunct/>
              <w:topLinePunct w:val="0"/>
              <w:bidi w:val="0"/>
              <w:adjustRightInd w:val="0"/>
              <w:snapToGrid w:val="0"/>
              <w:spacing w:line="594" w:lineRule="exact"/>
              <w:ind w:left="3792" w:hangingChars="1200" w:hanging="3792"/>
              <w:rPr>
                <w:rFonts w:ascii="Times New Roman" w:eastAsia="方正仿宋_GBK" w:hAnsi="Times New Roman"/>
                <w:color w:val="000000"/>
                <w:spacing w:val="-2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2"/>
                <w:kern w:val="0"/>
                <w:sz w:val="32"/>
                <w:szCs w:val="32"/>
              </w:rPr>
              <w:t xml:space="preserve">                                                     年   月   日</w:t>
            </w:r>
          </w:p>
        </w:tc>
      </w:tr>
    </w:tbl>
    <w:p>
      <w:pPr>
        <w:rPr>
          <w:rFonts w:ascii="Times New Roman" w:hAnsi="Times New Roman"/>
        </w:rPr>
      </w:pPr>
    </w:p>
    <w:sectPr>
      <w:footerReference w:type="default" r:id="rId2"/>
      <w:pgSz w:w="11906" w:h="16838"/>
      <w:pgMar w:top="1984" w:right="1446" w:bottom="1644" w:left="1446" w:header="851" w:footer="1304" w:gutter="0"/>
      <w:pgNumType w:fmt="numberInDash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1"/>
    <w:family w:val="auto"/>
    <w:pitch w:val="variable"/>
    <w:sig w:usb0="E0002EFF" w:usb1="C000785B" w:usb2="00000009" w:usb3="00000000" w:csb0="400001FF" w:csb1="FFFF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Cambria">
    <w:altName w:val="DejaVu Sans"/>
    <w:panose1 w:val="02040503050406030204"/>
    <w:charset w:val="00"/>
    <w:family w:val="roman"/>
    <w:pitch w:val="variable"/>
    <w:sig w:usb0="00000000" w:usb1="00000000" w:usb2="00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2840" cy="259059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502840" cy="259059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eastAsia="宋体" w:hint="eastAsia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cs="宋体" w:hAnsi="宋体"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" o:spid="_x0000_s2" filled="f" stroked="f" strokeweight="0.5pt" style="position:absolute;margin-left:0.0pt;margin-top:0.0pt;width:39.593765pt;height:20.398407pt;z-index:12;mso-position-horizontal:outside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  <w:rPr>
                        <w:rFonts w:eastAsia="宋体" w:hint="eastAsia"/>
                        <w:lang w:eastAsia="zh-CN"/>
                      </w:rPr>
                    </w:pP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ascii="宋体" w:eastAsia="宋体" w:cs="宋体" w:hAnsi="宋体"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11679C37"/>
    <w:multiLevelType w:val="singleLevel"/>
    <w:tmpl w:val="11679C37"/>
    <w:lvl w:ilvl="0">
      <w:start w:val="1"/>
      <w:numFmt w:val="decimal"/>
      <w:lvlRestart w:val="0"/>
      <w:lvlText w:val="%1."/>
      <w:lvlJc w:val="left"/>
      <w:pPr>
        <w:tabs>
          <w:tab w:val="num" w:pos="312"/>
        </w:tabs>
      </w:pPr>
    </w:lvl>
  </w:abstractNum>
  <w:abstractNum w:abstractNumId="1">
    <w:nsid w:val="1A0EA754"/>
    <w:multiLevelType w:val="singleLevel"/>
    <w:tmpl w:val="1A0EA754"/>
    <w:lvl w:ilvl="0">
      <w:start w:val="6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Times New Roman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Times New Roman" w:hAnsi="Calibri"/>
      <w:b/>
      <w:bCs/>
      <w:kern w:val="2"/>
      <w:sz w:val="32"/>
      <w:szCs w:val="32"/>
      <w:lang w:val="en-US" w:eastAsia="zh-CN" w:bidi="ar-SA"/>
    </w:rPr>
  </w:style>
  <w:style w:type="paragraph" w:styleId="4">
    <w:name w:val="heading 4"/>
    <w:qFormat/>
    <w:basedOn w:val="0"/>
    <w:next w:val="0"/>
    <w:link w:val="4Char"/>
    <w:pPr>
      <w:keepNext/>
      <w:keepLines/>
      <w:spacing w:before="280" w:after="290" w:line="377" w:lineRule="auto"/>
      <w:outlineLvl w:val="3"/>
    </w:pPr>
    <w:rPr>
      <w:rFonts w:ascii="Cambria" w:eastAsia="宋体" w:cs="Times New Roman" w:hAnsi="Cambria"/>
      <w:b/>
      <w:bCs/>
      <w:sz w:val="28"/>
      <w:szCs w:val="28"/>
    </w:rPr>
  </w:style>
  <w:style w:type="character" w:customStyle="1" w:styleId="4Char">
    <w:name w:val="heading 4 Char"/>
    <w:basedOn w:val="10"/>
    <w:link w:val="4"/>
    <w:rPr>
      <w:rFonts w:ascii="Cambria" w:eastAsia="宋体" w:cs="Times New Roman" w:hAnsi="Cambria"/>
      <w:b/>
      <w:b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next w:val="0"/>
    <w:rPr>
      <w:rFonts w:ascii="仿宋_GB2312" w:eastAsia="仿宋_GB2312" w:hAnsi="Times New Roman"/>
      <w:b/>
      <w:bCs/>
      <w:sz w:val="32"/>
      <w:szCs w:val="24"/>
    </w:rPr>
  </w:style>
  <w:style w:type="paragraph" w:styleId="16">
    <w:name w:val="Normal Indent"/>
    <w:qFormat/>
    <w:basedOn w:val="0"/>
    <w:next w:val="0"/>
    <w:pPr>
      <w:ind w:firstLineChars="200" w:firstLine="200"/>
    </w:pPr>
    <w:rPr>
      <w:rFonts w:ascii="Calibri" w:cs="Calibri" w:hAnsi="Calibri"/>
      <w:szCs w:val="21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footnote text"/>
    <w:qFormat/>
    <w:basedOn w:val="0"/>
    <w:pPr>
      <w:adjustRightInd w:val="0"/>
      <w:snapToGrid w:val="0"/>
      <w:spacing w:line="360" w:lineRule="atLeast"/>
      <w:jc w:val="left"/>
      <w:textAlignment w:val="baseline"/>
    </w:pPr>
    <w:rPr>
      <w:kern w:val="0"/>
      <w:sz w:val="18"/>
      <w:szCs w:val="20"/>
    </w:rPr>
  </w:style>
  <w:style w:type="paragraph" w:customStyle="1" w:yozoId="4094" w:styleId="20">
    <w:name w:val="Default"/>
    <w:qFormat/>
    <w:basedOn w:val="0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1"/>
        </a:gradFill>
      </a:fillStyleLst>
      <a:lnStyleLst>
        <a:ln w="9525" cmpd="sng" cap="flat">
          <a:solidFill>
            <a:schemeClr val="phClr">
              <a:shade val="95000"/>
              <a:satMod val="105000"/>
            </a:schemeClr>
          </a:solidFill>
          <a:prstDash val="solid"/>
          <a:round/>
        </a:ln>
        <a:ln w="25400" cmpd="sng" cap="flat">
          <a:solidFill>
            <a:schemeClr val="phClr"/>
          </a:solidFill>
          <a:prstDash val="solid"/>
          <a:round/>
        </a:ln>
        <a:ln w="38100" cmpd="sng" cap="flat">
          <a:solidFill>
            <a:schemeClr val="phClr"/>
          </a:solidFill>
          <a:prstDash val="solid"/>
          <a:round/>
        </a:ln>
      </a:lnStyleLst>
      <a:effectStyleLst>
        <a:effectStyle>
          <a:effectLst>
            <a:outerShdw sx="100000" sy="100000" algn="b" rotWithShape="0" blurRad="40000" dist="20000" dir="5400000">
              <a:srgbClr val="000000">
                <a:alpha val="37647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  <a:effectStyle>
          <a:effectLst>
            <a:outerShdw sx="100000" sy="100000" algn="b" rotWithShape="0" blurRad="40000" dist="23000" dir="5400000">
              <a:srgbClr val="000000">
                <a:alpha val="34509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50000" r="50000" b="5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678 0 1 1 1 1"/>
    <sectPr/>
  </customProps>
</customData>
</file>

<file path=customXml/itemProps1.xml><?xml version="1.0" encoding="utf-8"?>
<ds:datastoreItem xmlns:ds="http://schemas.openxmlformats.org/officeDocument/2006/customXml" ds:itemID="{3EEA28AC-80E4-4A43-A7CB-0DB07709D91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35</TotalTime>
  <Application>WPS_Yozo_Office9.0.5560.101ZH</Application>
  <Pages>10</Pages>
  <Words>0</Words>
  <Characters>1919</Characters>
  <Lines>0</Lines>
  <Paragraphs>54</Paragraphs>
  <CharactersWithSpaces>2559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admin</cp:lastModifiedBy>
  <cp:revision>93</cp:revision>
  <cp:lastPrinted>2022-04-29T06:15:00Z</cp:lastPrinted>
  <dcterms:created xsi:type="dcterms:W3CDTF">2022-04-21T06:27:00Z</dcterms:created>
  <dcterms:modified xsi:type="dcterms:W3CDTF">2025-02-20T07:27:35Z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2052-11.8.2.10125</vt:lpwstr>
  </property>
  <property fmtid="{D5CDD505-2E9C-101B-9397-08002B2CF9AE}" pid="3" name="KSOSaveFontToCloudKey">
    <vt:lpwstr>629492387_btnclosed</vt:lpwstr>
  </property>
</Properties>
</file>